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6317F" w14:textId="0D7D69E2" w:rsidR="004333C1" w:rsidRDefault="004333C1" w:rsidP="004333C1">
      <w:pPr>
        <w:pStyle w:val="Title"/>
      </w:pPr>
      <w:bookmarkStart w:id="0" w:name="_GoBack"/>
      <w:r w:rsidRPr="006E33D3">
        <w:t>C</w:t>
      </w:r>
      <w:r>
        <w:t>ommunication e</w:t>
      </w:r>
      <w:r w:rsidRPr="006E33D3">
        <w:t>xpectations across different settings</w:t>
      </w:r>
      <w:r w:rsidRPr="00D262A3">
        <w:t xml:space="preserve"> </w:t>
      </w:r>
    </w:p>
    <w:bookmarkEnd w:id="0"/>
    <w:p w14:paraId="67CC480F" w14:textId="3A832A04" w:rsidR="00ED1FBF" w:rsidRPr="00AE5432" w:rsidRDefault="004333C1" w:rsidP="00AE5432">
      <w:pPr>
        <w:pStyle w:val="SPABodyText"/>
      </w:pPr>
      <w:r w:rsidRPr="00AE5432">
        <w:t xml:space="preserve">Speech Pathology Australia </w:t>
      </w:r>
      <w:r w:rsidR="008011CB" w:rsidRPr="00AE5432">
        <w:t xml:space="preserve">has </w:t>
      </w:r>
      <w:r w:rsidRPr="00AE5432">
        <w:t xml:space="preserve">created this handout for </w:t>
      </w:r>
      <w:r w:rsidR="00AE606C" w:rsidRPr="00AE5432">
        <w:t>the webinar ‘</w:t>
      </w:r>
      <w:r w:rsidR="00AE606C" w:rsidRPr="00AE5432">
        <w:rPr>
          <w:i/>
        </w:rPr>
        <w:t>Communication expectations across different settings’</w:t>
      </w:r>
      <w:r w:rsidRPr="00AE5432">
        <w:t xml:space="preserve">. </w:t>
      </w:r>
      <w:r w:rsidR="00AE606C" w:rsidRPr="00AE5432">
        <w:t>It</w:t>
      </w:r>
      <w:r w:rsidR="00B45E6C" w:rsidRPr="00AE5432">
        <w:t xml:space="preserve"> support</w:t>
      </w:r>
      <w:r w:rsidR="00ED1FBF" w:rsidRPr="00AE5432">
        <w:t xml:space="preserve">s you to identify communication expectations of a young person across different settings. </w:t>
      </w:r>
      <w:r w:rsidR="00B45E6C" w:rsidRPr="00AE5432">
        <w:t>We’ve included instructions to guide you through a</w:t>
      </w:r>
      <w:r w:rsidRPr="00AE5432">
        <w:t xml:space="preserve"> case study</w:t>
      </w:r>
      <w:r w:rsidR="00B45E6C" w:rsidRPr="00AE5432">
        <w:t xml:space="preserve"> and</w:t>
      </w:r>
      <w:r w:rsidRPr="00AE5432">
        <w:t xml:space="preserve"> activities that </w:t>
      </w:r>
      <w:r w:rsidR="00B45E6C" w:rsidRPr="00AE5432">
        <w:t xml:space="preserve">align with </w:t>
      </w:r>
      <w:r w:rsidR="00ED1FBF" w:rsidRPr="00AE5432">
        <w:t>the w</w:t>
      </w:r>
      <w:r w:rsidR="00B45E6C" w:rsidRPr="00AE5432">
        <w:t>ebinar.</w:t>
      </w:r>
    </w:p>
    <w:p w14:paraId="1F53C185" w14:textId="6ADAD28C" w:rsidR="004333C1" w:rsidRPr="004333C1" w:rsidRDefault="00B45E6C" w:rsidP="00AE5432">
      <w:pPr>
        <w:pStyle w:val="SPABodyText"/>
      </w:pPr>
      <w:r>
        <w:t xml:space="preserve"> </w:t>
      </w:r>
    </w:p>
    <w:p w14:paraId="4A349FE3" w14:textId="4B11310E" w:rsidR="00CF6BE6" w:rsidRDefault="005B08C3" w:rsidP="00CF6BE6">
      <w:pPr>
        <w:pStyle w:val="SPAHeading1"/>
      </w:pPr>
      <w:r w:rsidRPr="00D262A3">
        <w:t>L</w:t>
      </w:r>
      <w:r w:rsidR="00D262A3">
        <w:t>ayer 1: Communication skills in</w:t>
      </w:r>
      <w:r w:rsidRPr="00D262A3">
        <w:t xml:space="preserve"> </w:t>
      </w:r>
      <w:r w:rsidR="006C1CD2">
        <w:t>e</w:t>
      </w:r>
      <w:r w:rsidRPr="00D262A3">
        <w:t xml:space="preserve">veryday </w:t>
      </w:r>
      <w:r w:rsidR="006C1CD2">
        <w:t>s</w:t>
      </w:r>
      <w:r w:rsidR="00202FB5" w:rsidRPr="00D262A3">
        <w:t xml:space="preserve">ituations </w:t>
      </w:r>
    </w:p>
    <w:p w14:paraId="1571E9F1" w14:textId="39206B3B" w:rsidR="006651D9" w:rsidRPr="00AE5432" w:rsidRDefault="00ED1FBF" w:rsidP="00AE5432">
      <w:pPr>
        <w:pStyle w:val="SPAItalics"/>
      </w:pPr>
      <w:r w:rsidRPr="00AE5432">
        <w:t xml:space="preserve">This is </w:t>
      </w:r>
      <w:r w:rsidR="006651D9" w:rsidRPr="00AE5432">
        <w:t>Gemma’s story</w:t>
      </w:r>
      <w:r w:rsidRPr="00AE5432">
        <w:t>. While it</w:t>
      </w:r>
      <w:r w:rsidR="006651D9" w:rsidRPr="00AE5432">
        <w:t xml:space="preserve"> is fictional</w:t>
      </w:r>
      <w:r w:rsidRPr="00AE5432">
        <w:t xml:space="preserve">, </w:t>
      </w:r>
      <w:r w:rsidR="000C58AA" w:rsidRPr="00AE5432">
        <w:t>the many young people and families we have had the privilege of supporting inform it.</w:t>
      </w:r>
    </w:p>
    <w:p w14:paraId="093A291B" w14:textId="0D1E2E77" w:rsidR="00172A97" w:rsidRPr="00AE5432" w:rsidRDefault="00172A97" w:rsidP="00AE5432">
      <w:pPr>
        <w:pStyle w:val="SPACaseStudy"/>
        <w:rPr>
          <w:rFonts w:asciiTheme="majorHAnsi" w:hAnsiTheme="majorHAnsi"/>
        </w:rPr>
      </w:pPr>
      <w:r w:rsidRPr="00AE5432">
        <w:rPr>
          <w:rFonts w:asciiTheme="majorHAnsi" w:hAnsiTheme="majorHAnsi"/>
        </w:rPr>
        <w:t>Gemma recently turned 20 and lives at home with her parents.</w:t>
      </w:r>
      <w:r w:rsidR="00ED1FBF" w:rsidRPr="00AE5432">
        <w:rPr>
          <w:rFonts w:asciiTheme="majorHAnsi" w:hAnsiTheme="majorHAnsi"/>
        </w:rPr>
        <w:t xml:space="preserve"> </w:t>
      </w:r>
      <w:r w:rsidRPr="00AE5432">
        <w:rPr>
          <w:rFonts w:asciiTheme="majorHAnsi" w:hAnsiTheme="majorHAnsi"/>
        </w:rPr>
        <w:t>Her sister</w:t>
      </w:r>
      <w:r w:rsidR="00384314" w:rsidRPr="00AE5432">
        <w:rPr>
          <w:rFonts w:asciiTheme="majorHAnsi" w:hAnsiTheme="majorHAnsi"/>
        </w:rPr>
        <w:t>,</w:t>
      </w:r>
      <w:r w:rsidRPr="00AE5432">
        <w:rPr>
          <w:rFonts w:asciiTheme="majorHAnsi" w:hAnsiTheme="majorHAnsi"/>
        </w:rPr>
        <w:t xml:space="preserve"> </w:t>
      </w:r>
      <w:r w:rsidR="000A4F63" w:rsidRPr="00AE5432">
        <w:rPr>
          <w:rFonts w:asciiTheme="majorHAnsi" w:hAnsiTheme="majorHAnsi"/>
        </w:rPr>
        <w:t>Hayley</w:t>
      </w:r>
      <w:r w:rsidR="00384314" w:rsidRPr="00AE5432">
        <w:rPr>
          <w:rFonts w:asciiTheme="majorHAnsi" w:hAnsiTheme="majorHAnsi"/>
        </w:rPr>
        <w:t>,</w:t>
      </w:r>
      <w:r w:rsidR="000A4F63" w:rsidRPr="00AE5432">
        <w:rPr>
          <w:rFonts w:asciiTheme="majorHAnsi" w:hAnsiTheme="majorHAnsi"/>
        </w:rPr>
        <w:t xml:space="preserve"> </w:t>
      </w:r>
      <w:r w:rsidRPr="00AE5432">
        <w:rPr>
          <w:rFonts w:asciiTheme="majorHAnsi" w:hAnsiTheme="majorHAnsi"/>
        </w:rPr>
        <w:t xml:space="preserve">works in human resources at a large city hospital and her brother is a </w:t>
      </w:r>
      <w:r w:rsidR="00463DDC" w:rsidRPr="00AE5432">
        <w:rPr>
          <w:rFonts w:asciiTheme="majorHAnsi" w:hAnsiTheme="majorHAnsi"/>
        </w:rPr>
        <w:t>motor mechanic</w:t>
      </w:r>
      <w:r w:rsidRPr="00AE5432">
        <w:rPr>
          <w:rFonts w:asciiTheme="majorHAnsi" w:hAnsiTheme="majorHAnsi"/>
        </w:rPr>
        <w:t xml:space="preserve">. </w:t>
      </w:r>
    </w:p>
    <w:p w14:paraId="59ADF4FD" w14:textId="2C45462D" w:rsidR="00172A97" w:rsidRPr="00AE5432" w:rsidRDefault="00172A97" w:rsidP="00AE5432">
      <w:pPr>
        <w:pStyle w:val="SPACaseStudy"/>
        <w:rPr>
          <w:rFonts w:asciiTheme="majorHAnsi" w:hAnsiTheme="majorHAnsi"/>
        </w:rPr>
      </w:pPr>
      <w:r w:rsidRPr="00AE5432">
        <w:rPr>
          <w:rFonts w:asciiTheme="majorHAnsi" w:hAnsiTheme="majorHAnsi"/>
        </w:rPr>
        <w:t>Gemma has a part</w:t>
      </w:r>
      <w:r w:rsidR="00384314" w:rsidRPr="00AE5432">
        <w:rPr>
          <w:rFonts w:asciiTheme="majorHAnsi" w:hAnsiTheme="majorHAnsi"/>
        </w:rPr>
        <w:t>-</w:t>
      </w:r>
      <w:r w:rsidRPr="00AE5432">
        <w:rPr>
          <w:rFonts w:asciiTheme="majorHAnsi" w:hAnsiTheme="majorHAnsi"/>
        </w:rPr>
        <w:t>time job at a bakery. She says she learns best when shown how to do something rather than people telling her. She is confident going by trai</w:t>
      </w:r>
      <w:r w:rsidR="005B08C3" w:rsidRPr="00AE5432">
        <w:rPr>
          <w:rFonts w:asciiTheme="majorHAnsi" w:hAnsiTheme="majorHAnsi"/>
        </w:rPr>
        <w:t xml:space="preserve">n to her job, and hopes to drive when she gets her </w:t>
      </w:r>
      <w:r w:rsidR="00EB131B" w:rsidRPr="00AE5432">
        <w:rPr>
          <w:rFonts w:asciiTheme="majorHAnsi" w:hAnsiTheme="majorHAnsi"/>
        </w:rPr>
        <w:t>P plates</w:t>
      </w:r>
      <w:r w:rsidRPr="00AE5432">
        <w:rPr>
          <w:rFonts w:asciiTheme="majorHAnsi" w:hAnsiTheme="majorHAnsi"/>
        </w:rPr>
        <w:t xml:space="preserve">. </w:t>
      </w:r>
    </w:p>
    <w:p w14:paraId="6986F3EF" w14:textId="55E26E9B" w:rsidR="00172A97" w:rsidRPr="00AE5432" w:rsidRDefault="00172A97" w:rsidP="00AE5432">
      <w:pPr>
        <w:pStyle w:val="SPACaseStudy"/>
        <w:rPr>
          <w:rFonts w:asciiTheme="majorHAnsi" w:hAnsiTheme="majorHAnsi"/>
        </w:rPr>
      </w:pPr>
      <w:r w:rsidRPr="00AE5432">
        <w:rPr>
          <w:rFonts w:asciiTheme="majorHAnsi" w:hAnsiTheme="majorHAnsi"/>
        </w:rPr>
        <w:t>Gemma loves shopping</w:t>
      </w:r>
      <w:r w:rsidR="005B08C3" w:rsidRPr="00AE5432">
        <w:rPr>
          <w:rFonts w:asciiTheme="majorHAnsi" w:hAnsiTheme="majorHAnsi"/>
        </w:rPr>
        <w:t xml:space="preserve"> for fashion and crafts</w:t>
      </w:r>
      <w:r w:rsidRPr="00AE5432">
        <w:rPr>
          <w:rFonts w:asciiTheme="majorHAnsi" w:hAnsiTheme="majorHAnsi"/>
        </w:rPr>
        <w:t xml:space="preserve"> in town or at the local mall,</w:t>
      </w:r>
      <w:r w:rsidR="005B08C3" w:rsidRPr="00AE5432">
        <w:rPr>
          <w:rFonts w:asciiTheme="majorHAnsi" w:hAnsiTheme="majorHAnsi"/>
        </w:rPr>
        <w:t xml:space="preserve"> and meeting her friends for coffee or lunch. From a young age she has loved craft and spends hours on YouTube and </w:t>
      </w:r>
      <w:proofErr w:type="spellStart"/>
      <w:r w:rsidR="005B08C3" w:rsidRPr="00AE5432">
        <w:rPr>
          <w:rFonts w:asciiTheme="majorHAnsi" w:hAnsiTheme="majorHAnsi"/>
        </w:rPr>
        <w:t>Instagram</w:t>
      </w:r>
      <w:proofErr w:type="spellEnd"/>
      <w:r w:rsidR="005B08C3" w:rsidRPr="00AE5432">
        <w:rPr>
          <w:rFonts w:asciiTheme="majorHAnsi" w:hAnsiTheme="majorHAnsi"/>
        </w:rPr>
        <w:t xml:space="preserve"> looking for inspiration. She is thinking of joining a local craft meet up.  </w:t>
      </w:r>
    </w:p>
    <w:p w14:paraId="10AE706C" w14:textId="78A1ED02" w:rsidR="00172A97" w:rsidRPr="00AE5432" w:rsidRDefault="00172A97" w:rsidP="00AE5432">
      <w:pPr>
        <w:pStyle w:val="SPACaseStudy"/>
        <w:rPr>
          <w:rFonts w:asciiTheme="majorHAnsi" w:hAnsiTheme="majorHAnsi"/>
        </w:rPr>
      </w:pPr>
      <w:r w:rsidRPr="00AE5432">
        <w:rPr>
          <w:rFonts w:asciiTheme="majorHAnsi" w:hAnsiTheme="majorHAnsi"/>
        </w:rPr>
        <w:t xml:space="preserve">Gemma often babysits and loves spending time with toddlers and babies. She is kind and respectful with </w:t>
      </w:r>
      <w:r w:rsidR="000A4F63" w:rsidRPr="00AE5432">
        <w:rPr>
          <w:rFonts w:asciiTheme="majorHAnsi" w:hAnsiTheme="majorHAnsi"/>
        </w:rPr>
        <w:t xml:space="preserve">elderly </w:t>
      </w:r>
      <w:r w:rsidRPr="00AE5432">
        <w:rPr>
          <w:rFonts w:asciiTheme="majorHAnsi" w:hAnsiTheme="majorHAnsi"/>
        </w:rPr>
        <w:t>people</w:t>
      </w:r>
      <w:r w:rsidR="00EB131B" w:rsidRPr="00AE5432">
        <w:rPr>
          <w:rFonts w:asciiTheme="majorHAnsi" w:hAnsiTheme="majorHAnsi"/>
        </w:rPr>
        <w:t xml:space="preserve">. </w:t>
      </w:r>
      <w:r w:rsidRPr="00AE5432">
        <w:rPr>
          <w:rFonts w:asciiTheme="majorHAnsi" w:hAnsiTheme="majorHAnsi"/>
        </w:rPr>
        <w:t>She is a real softie and always willing to help in practical ways.</w:t>
      </w:r>
    </w:p>
    <w:p w14:paraId="624D8D35" w14:textId="4468456B" w:rsidR="00172A97" w:rsidRPr="00AE5432" w:rsidRDefault="00172A97" w:rsidP="00AE5432">
      <w:pPr>
        <w:pStyle w:val="SPACaseStudy"/>
        <w:rPr>
          <w:rFonts w:asciiTheme="majorHAnsi" w:hAnsiTheme="majorHAnsi"/>
        </w:rPr>
      </w:pPr>
      <w:r w:rsidRPr="00AE5432">
        <w:rPr>
          <w:rFonts w:asciiTheme="majorHAnsi" w:hAnsiTheme="majorHAnsi"/>
        </w:rPr>
        <w:t xml:space="preserve">Gemma’s friends </w:t>
      </w:r>
      <w:r w:rsidR="0036399B">
        <w:rPr>
          <w:rFonts w:asciiTheme="majorHAnsi" w:hAnsiTheme="majorHAnsi"/>
        </w:rPr>
        <w:t xml:space="preserve">enjoy her company. They </w:t>
      </w:r>
      <w:r w:rsidRPr="00AE5432">
        <w:rPr>
          <w:rFonts w:asciiTheme="majorHAnsi" w:hAnsiTheme="majorHAnsi"/>
        </w:rPr>
        <w:t>say she is happy and bubbly and often funny, usually unintentionally because she often takes things literally or misinterprets what people say.</w:t>
      </w:r>
      <w:r w:rsidR="00ED1FBF" w:rsidRPr="00AE5432">
        <w:rPr>
          <w:rFonts w:asciiTheme="majorHAnsi" w:hAnsiTheme="majorHAnsi"/>
        </w:rPr>
        <w:t xml:space="preserve"> </w:t>
      </w:r>
      <w:r w:rsidRPr="00AE5432">
        <w:rPr>
          <w:rFonts w:asciiTheme="majorHAnsi" w:hAnsiTheme="majorHAnsi"/>
        </w:rPr>
        <w:t>In new situations</w:t>
      </w:r>
      <w:r w:rsidR="00384314" w:rsidRPr="00AE5432">
        <w:rPr>
          <w:rFonts w:asciiTheme="majorHAnsi" w:hAnsiTheme="majorHAnsi"/>
        </w:rPr>
        <w:t>,</w:t>
      </w:r>
      <w:r w:rsidRPr="00AE5432">
        <w:rPr>
          <w:rFonts w:asciiTheme="majorHAnsi" w:hAnsiTheme="majorHAnsi"/>
        </w:rPr>
        <w:t xml:space="preserve"> Gemma usually lets her friends lead the way</w:t>
      </w:r>
      <w:r w:rsidR="0036399B">
        <w:rPr>
          <w:rFonts w:asciiTheme="majorHAnsi" w:hAnsiTheme="majorHAnsi"/>
        </w:rPr>
        <w:t>, and is more of a follower</w:t>
      </w:r>
      <w:r w:rsidRPr="00AE5432">
        <w:rPr>
          <w:rFonts w:asciiTheme="majorHAnsi" w:hAnsiTheme="majorHAnsi"/>
        </w:rPr>
        <w:t xml:space="preserve">. </w:t>
      </w:r>
    </w:p>
    <w:p w14:paraId="542F22AA" w14:textId="735BB570" w:rsidR="00EB131B" w:rsidRPr="00AE5432" w:rsidRDefault="0036399B" w:rsidP="00AE5432">
      <w:pPr>
        <w:pStyle w:val="SPACaseStudy"/>
        <w:rPr>
          <w:rFonts w:asciiTheme="majorHAnsi" w:hAnsiTheme="majorHAnsi"/>
        </w:rPr>
      </w:pPr>
      <w:r>
        <w:rPr>
          <w:rFonts w:asciiTheme="majorHAnsi" w:hAnsiTheme="majorHAnsi"/>
        </w:rPr>
        <w:t>Gemma</w:t>
      </w:r>
      <w:r w:rsidR="00172A97" w:rsidRPr="00AE5432">
        <w:rPr>
          <w:rFonts w:asciiTheme="majorHAnsi" w:hAnsiTheme="majorHAnsi"/>
        </w:rPr>
        <w:t xml:space="preserve"> hates </w:t>
      </w:r>
      <w:r w:rsidR="000A4F63" w:rsidRPr="00AE5432">
        <w:rPr>
          <w:rFonts w:asciiTheme="majorHAnsi" w:hAnsiTheme="majorHAnsi"/>
        </w:rPr>
        <w:t>having</w:t>
      </w:r>
      <w:r w:rsidR="00172A97" w:rsidRPr="00AE5432">
        <w:rPr>
          <w:rFonts w:asciiTheme="majorHAnsi" w:hAnsiTheme="majorHAnsi"/>
        </w:rPr>
        <w:t xml:space="preserve"> </w:t>
      </w:r>
      <w:r w:rsidR="00EB131B" w:rsidRPr="00AE5432">
        <w:rPr>
          <w:rFonts w:asciiTheme="majorHAnsi" w:hAnsiTheme="majorHAnsi"/>
        </w:rPr>
        <w:t xml:space="preserve">to </w:t>
      </w:r>
      <w:r w:rsidR="00172A97" w:rsidRPr="00AE5432">
        <w:rPr>
          <w:rFonts w:asciiTheme="majorHAnsi" w:hAnsiTheme="majorHAnsi"/>
        </w:rPr>
        <w:t>explain how to do something</w:t>
      </w:r>
      <w:r w:rsidR="00EB131B" w:rsidRPr="00AE5432">
        <w:rPr>
          <w:rFonts w:asciiTheme="majorHAnsi" w:hAnsiTheme="majorHAnsi"/>
        </w:rPr>
        <w:t xml:space="preserve"> </w:t>
      </w:r>
      <w:r w:rsidR="000A4F63" w:rsidRPr="00AE5432">
        <w:rPr>
          <w:rFonts w:asciiTheme="majorHAnsi" w:hAnsiTheme="majorHAnsi"/>
        </w:rPr>
        <w:t>as she gets the order muddled. When giving directions</w:t>
      </w:r>
      <w:r w:rsidR="00384314" w:rsidRPr="00AE5432">
        <w:rPr>
          <w:rFonts w:asciiTheme="majorHAnsi" w:hAnsiTheme="majorHAnsi"/>
        </w:rPr>
        <w:t>,</w:t>
      </w:r>
      <w:r w:rsidR="00724FB5" w:rsidRPr="00AE5432">
        <w:rPr>
          <w:rFonts w:asciiTheme="majorHAnsi" w:hAnsiTheme="majorHAnsi"/>
        </w:rPr>
        <w:t xml:space="preserve"> she gets </w:t>
      </w:r>
      <w:r>
        <w:rPr>
          <w:rFonts w:asciiTheme="majorHAnsi" w:hAnsiTheme="majorHAnsi"/>
        </w:rPr>
        <w:t xml:space="preserve">tends to mix up </w:t>
      </w:r>
      <w:r w:rsidR="00724FB5" w:rsidRPr="00AE5432">
        <w:rPr>
          <w:rFonts w:asciiTheme="majorHAnsi" w:hAnsiTheme="majorHAnsi"/>
        </w:rPr>
        <w:t>right and left</w:t>
      </w:r>
      <w:r w:rsidR="000A4F63" w:rsidRPr="00AE5432">
        <w:rPr>
          <w:rFonts w:asciiTheme="majorHAnsi" w:hAnsiTheme="majorHAnsi"/>
        </w:rPr>
        <w:t>.</w:t>
      </w:r>
      <w:r w:rsidR="00EB131B" w:rsidRPr="00AE5432">
        <w:rPr>
          <w:rFonts w:asciiTheme="majorHAnsi" w:hAnsiTheme="majorHAnsi"/>
        </w:rPr>
        <w:t xml:space="preserve"> </w:t>
      </w:r>
    </w:p>
    <w:p w14:paraId="24B38CD8" w14:textId="5A5FF40F" w:rsidR="00172A97" w:rsidRPr="00AE5432" w:rsidRDefault="000A4F63" w:rsidP="00AE5432">
      <w:pPr>
        <w:pStyle w:val="SPACaseStudy"/>
        <w:rPr>
          <w:rFonts w:asciiTheme="majorHAnsi" w:hAnsiTheme="majorHAnsi"/>
        </w:rPr>
      </w:pPr>
      <w:r w:rsidRPr="00AE5432">
        <w:rPr>
          <w:rFonts w:asciiTheme="majorHAnsi" w:hAnsiTheme="majorHAnsi"/>
        </w:rPr>
        <w:t xml:space="preserve">Gemma </w:t>
      </w:r>
      <w:r w:rsidR="00172A97" w:rsidRPr="00AE5432">
        <w:rPr>
          <w:rFonts w:asciiTheme="majorHAnsi" w:hAnsiTheme="majorHAnsi"/>
        </w:rPr>
        <w:t>gets stressed when people use a bossy tone or when she feels co-workers at her part</w:t>
      </w:r>
      <w:r w:rsidR="00BC2B70" w:rsidRPr="00AE5432">
        <w:rPr>
          <w:rFonts w:asciiTheme="majorHAnsi" w:hAnsiTheme="majorHAnsi"/>
        </w:rPr>
        <w:t>-</w:t>
      </w:r>
      <w:r w:rsidR="00172A97" w:rsidRPr="00AE5432">
        <w:rPr>
          <w:rFonts w:asciiTheme="majorHAnsi" w:hAnsiTheme="majorHAnsi"/>
        </w:rPr>
        <w:t>time job are taking advantage of her</w:t>
      </w:r>
      <w:r w:rsidRPr="00AE5432">
        <w:rPr>
          <w:rFonts w:asciiTheme="majorHAnsi" w:hAnsiTheme="majorHAnsi"/>
        </w:rPr>
        <w:t xml:space="preserve"> or laughing at her</w:t>
      </w:r>
      <w:r w:rsidR="00172A97" w:rsidRPr="00AE5432">
        <w:rPr>
          <w:rFonts w:asciiTheme="majorHAnsi" w:hAnsiTheme="majorHAnsi"/>
        </w:rPr>
        <w:t>. When something isn’t going right, Gemma says she goes quiet. She finds i</w:t>
      </w:r>
      <w:r w:rsidR="00EB131B" w:rsidRPr="00AE5432">
        <w:rPr>
          <w:rFonts w:asciiTheme="majorHAnsi" w:hAnsiTheme="majorHAnsi"/>
        </w:rPr>
        <w:t>t hard to speak up for herself outside of her family.</w:t>
      </w:r>
    </w:p>
    <w:p w14:paraId="36C3253D" w14:textId="204C8E9D" w:rsidR="00172A97" w:rsidRPr="00AE5432" w:rsidRDefault="00172A97" w:rsidP="00AE5432">
      <w:pPr>
        <w:pStyle w:val="SPACaseStudy"/>
        <w:rPr>
          <w:rFonts w:asciiTheme="majorHAnsi" w:hAnsiTheme="majorHAnsi"/>
        </w:rPr>
      </w:pPr>
      <w:r w:rsidRPr="00AE5432">
        <w:rPr>
          <w:rFonts w:asciiTheme="majorHAnsi" w:hAnsiTheme="majorHAnsi"/>
        </w:rPr>
        <w:t>Gemma’s speech has always been easy to understand, although she so</w:t>
      </w:r>
      <w:r w:rsidR="000A4F63" w:rsidRPr="00AE5432">
        <w:rPr>
          <w:rFonts w:asciiTheme="majorHAnsi" w:hAnsiTheme="majorHAnsi"/>
        </w:rPr>
        <w:t>metimes speaks too softly when anxious</w:t>
      </w:r>
      <w:r w:rsidRPr="00AE5432">
        <w:rPr>
          <w:rFonts w:asciiTheme="majorHAnsi" w:hAnsiTheme="majorHAnsi"/>
        </w:rPr>
        <w:t xml:space="preserve">. </w:t>
      </w:r>
      <w:r w:rsidR="00202FB5" w:rsidRPr="00AE5432">
        <w:rPr>
          <w:rFonts w:asciiTheme="majorHAnsi" w:hAnsiTheme="majorHAnsi"/>
        </w:rPr>
        <w:t xml:space="preserve">Her mum, Julie, </w:t>
      </w:r>
      <w:r w:rsidR="00517C99" w:rsidRPr="00AE5432">
        <w:rPr>
          <w:rFonts w:asciiTheme="majorHAnsi" w:hAnsiTheme="majorHAnsi"/>
        </w:rPr>
        <w:t>notices that</w:t>
      </w:r>
      <w:r w:rsidRPr="00AE5432">
        <w:rPr>
          <w:rFonts w:asciiTheme="majorHAnsi" w:hAnsiTheme="majorHAnsi"/>
        </w:rPr>
        <w:t xml:space="preserve"> Gemma can be hard to follow as she says ‘thing’ </w:t>
      </w:r>
      <w:r w:rsidR="000A4F63" w:rsidRPr="00AE5432">
        <w:rPr>
          <w:rFonts w:asciiTheme="majorHAnsi" w:hAnsiTheme="majorHAnsi"/>
        </w:rPr>
        <w:t xml:space="preserve">and </w:t>
      </w:r>
      <w:r w:rsidRPr="00AE5432">
        <w:rPr>
          <w:rFonts w:asciiTheme="majorHAnsi" w:hAnsiTheme="majorHAnsi"/>
        </w:rPr>
        <w:t>‘stuff’ a lot</w:t>
      </w:r>
      <w:r w:rsidR="0036399B">
        <w:rPr>
          <w:rFonts w:asciiTheme="majorHAnsi" w:hAnsiTheme="majorHAnsi"/>
        </w:rPr>
        <w:t xml:space="preserve"> instead of specific words</w:t>
      </w:r>
      <w:r w:rsidRPr="00AE5432">
        <w:rPr>
          <w:rFonts w:asciiTheme="majorHAnsi" w:hAnsiTheme="majorHAnsi"/>
        </w:rPr>
        <w:t xml:space="preserve">. </w:t>
      </w:r>
    </w:p>
    <w:p w14:paraId="044C55C5" w14:textId="2C2FF3BE" w:rsidR="00172A97" w:rsidRPr="00AE5432" w:rsidRDefault="0036399B" w:rsidP="00AE5432">
      <w:pPr>
        <w:pStyle w:val="SPACaseStudy"/>
        <w:rPr>
          <w:rFonts w:asciiTheme="majorHAnsi" w:hAnsiTheme="majorHAnsi"/>
        </w:rPr>
      </w:pPr>
      <w:r>
        <w:rPr>
          <w:rFonts w:asciiTheme="majorHAnsi" w:hAnsiTheme="majorHAnsi"/>
        </w:rPr>
        <w:t>Julie</w:t>
      </w:r>
      <w:r w:rsidR="00172A97" w:rsidRPr="00AE5432">
        <w:rPr>
          <w:rFonts w:asciiTheme="majorHAnsi" w:hAnsiTheme="majorHAnsi"/>
        </w:rPr>
        <w:t xml:space="preserve"> notices Gemma has trouble grasping new ideas and following current events. This is becoming more obvious now Gemma is an adult and expected to take part in adult conversations. She often needs people to explain things a few times, </w:t>
      </w:r>
      <w:r w:rsidR="00EB131B" w:rsidRPr="00AE5432">
        <w:rPr>
          <w:rFonts w:asciiTheme="majorHAnsi" w:hAnsiTheme="majorHAnsi"/>
        </w:rPr>
        <w:t>go slower</w:t>
      </w:r>
      <w:r w:rsidR="00BC2B70" w:rsidRPr="00AE5432">
        <w:rPr>
          <w:rFonts w:asciiTheme="majorHAnsi" w:hAnsiTheme="majorHAnsi"/>
        </w:rPr>
        <w:t>,</w:t>
      </w:r>
      <w:r w:rsidR="00EB131B" w:rsidRPr="00AE5432">
        <w:rPr>
          <w:rFonts w:asciiTheme="majorHAnsi" w:hAnsiTheme="majorHAnsi"/>
        </w:rPr>
        <w:t xml:space="preserve"> and break it</w:t>
      </w:r>
      <w:r w:rsidR="00172A97" w:rsidRPr="00AE5432">
        <w:rPr>
          <w:rFonts w:asciiTheme="majorHAnsi" w:hAnsiTheme="majorHAnsi"/>
        </w:rPr>
        <w:t xml:space="preserve"> down into steps. </w:t>
      </w:r>
    </w:p>
    <w:p w14:paraId="63C18735" w14:textId="25A4F56E" w:rsidR="008473E0" w:rsidRDefault="00172A97" w:rsidP="00AE5432">
      <w:pPr>
        <w:pStyle w:val="SPACaseStudy"/>
        <w:rPr>
          <w:rFonts w:asciiTheme="majorHAnsi" w:hAnsiTheme="majorHAnsi"/>
        </w:rPr>
      </w:pPr>
      <w:r w:rsidRPr="00AE5432">
        <w:rPr>
          <w:rFonts w:asciiTheme="majorHAnsi" w:hAnsiTheme="majorHAnsi"/>
        </w:rPr>
        <w:t xml:space="preserve">Gemma says </w:t>
      </w:r>
      <w:r w:rsidR="0036399B" w:rsidRPr="00AE5432">
        <w:rPr>
          <w:rFonts w:asciiTheme="majorHAnsi" w:hAnsiTheme="majorHAnsi"/>
        </w:rPr>
        <w:t>reading has always been a struggle</w:t>
      </w:r>
      <w:r w:rsidR="0036399B">
        <w:rPr>
          <w:rFonts w:asciiTheme="majorHAnsi" w:hAnsiTheme="majorHAnsi"/>
        </w:rPr>
        <w:t xml:space="preserve">, and </w:t>
      </w:r>
      <w:r w:rsidRPr="00AE5432">
        <w:rPr>
          <w:rFonts w:asciiTheme="majorHAnsi" w:hAnsiTheme="majorHAnsi"/>
        </w:rPr>
        <w:t xml:space="preserve">she </w:t>
      </w:r>
      <w:r w:rsidR="00517C99" w:rsidRPr="00AE5432">
        <w:rPr>
          <w:rFonts w:asciiTheme="majorHAnsi" w:hAnsiTheme="majorHAnsi"/>
        </w:rPr>
        <w:t>would rather w</w:t>
      </w:r>
      <w:r w:rsidR="0036399B">
        <w:rPr>
          <w:rFonts w:asciiTheme="majorHAnsi" w:hAnsiTheme="majorHAnsi"/>
        </w:rPr>
        <w:t>atch TV than pick up a book.</w:t>
      </w:r>
    </w:p>
    <w:p w14:paraId="741FC8EB" w14:textId="77777777" w:rsidR="00AE5432" w:rsidRPr="00AE5432" w:rsidRDefault="00AE5432" w:rsidP="00AE5432">
      <w:pPr>
        <w:pStyle w:val="SPACaseStudy"/>
        <w:rPr>
          <w:rFonts w:asciiTheme="majorHAnsi" w:hAnsiTheme="majorHAnsi"/>
        </w:rPr>
      </w:pPr>
    </w:p>
    <w:p w14:paraId="2805378B" w14:textId="77777777" w:rsidR="00A13926" w:rsidRDefault="00A13926" w:rsidP="00AE5432">
      <w:pPr>
        <w:pStyle w:val="SPACaseStudy"/>
      </w:pPr>
    </w:p>
    <w:p w14:paraId="126CFA83" w14:textId="09A0DE53" w:rsidR="008473E0" w:rsidRDefault="00B574F8" w:rsidP="00A13926">
      <w:pPr>
        <w:pStyle w:val="SPAInstruction"/>
      </w:pPr>
      <w:r w:rsidRPr="00D262A3">
        <w:t xml:space="preserve">Complete </w:t>
      </w:r>
      <w:r w:rsidR="00AE606C">
        <w:t>‘</w:t>
      </w:r>
      <w:r w:rsidR="00BC2B70" w:rsidRPr="00AE606C">
        <w:rPr>
          <w:i/>
        </w:rPr>
        <w:t>Activity: Layer 1 – communication skills in everyday situation</w:t>
      </w:r>
      <w:r w:rsidR="00AE606C">
        <w:rPr>
          <w:i/>
        </w:rPr>
        <w:t>s</w:t>
      </w:r>
      <w:r w:rsidR="00AE606C" w:rsidRPr="00AE606C">
        <w:t>’</w:t>
      </w:r>
      <w:r w:rsidR="00D36348">
        <w:t xml:space="preserve"> </w:t>
      </w:r>
      <w:r w:rsidR="008473E0" w:rsidRPr="00D262A3">
        <w:rPr>
          <w:sz w:val="24"/>
          <w:szCs w:val="20"/>
        </w:rPr>
        <w:br w:type="page"/>
      </w:r>
    </w:p>
    <w:p w14:paraId="488F09C2" w14:textId="22A4CC5C" w:rsidR="00202FB5" w:rsidRPr="00D262A3" w:rsidRDefault="00202FB5" w:rsidP="00BC2B70">
      <w:pPr>
        <w:pStyle w:val="SPAHeading1"/>
      </w:pPr>
      <w:r w:rsidRPr="00D262A3">
        <w:lastRenderedPageBreak/>
        <w:t xml:space="preserve">Activity: </w:t>
      </w:r>
      <w:r w:rsidR="000A4F63" w:rsidRPr="00D262A3">
        <w:t xml:space="preserve">Layer 1 </w:t>
      </w:r>
      <w:r w:rsidR="00BC2B70">
        <w:t>– c</w:t>
      </w:r>
      <w:r w:rsidR="000A4F63" w:rsidRPr="00D262A3">
        <w:t xml:space="preserve">ommunication </w:t>
      </w:r>
      <w:r w:rsidR="00BC2B70">
        <w:t>s</w:t>
      </w:r>
      <w:r w:rsidR="000A4F63" w:rsidRPr="00D262A3">
        <w:t>kills in</w:t>
      </w:r>
      <w:r w:rsidRPr="00D262A3">
        <w:t xml:space="preserve"> </w:t>
      </w:r>
      <w:r w:rsidR="00BC2B70">
        <w:t>e</w:t>
      </w:r>
      <w:r w:rsidRPr="00D262A3">
        <w:t xml:space="preserve">veryday </w:t>
      </w:r>
      <w:r w:rsidR="00BC2B70">
        <w:t>s</w:t>
      </w:r>
      <w:r w:rsidRPr="00D262A3">
        <w:t>ituations</w:t>
      </w:r>
      <w:r w:rsidR="00D36348">
        <w:t>*</w:t>
      </w:r>
    </w:p>
    <w:p w14:paraId="7EE10652" w14:textId="5B79FA42" w:rsidR="005F6F4B" w:rsidRPr="0036399B" w:rsidRDefault="00E8302D" w:rsidP="00AE5432">
      <w:pPr>
        <w:pStyle w:val="SPABodyText"/>
      </w:pPr>
      <w:r w:rsidRPr="0036399B">
        <w:t>Gemma may not be able to do ALL aspects of a skill.</w:t>
      </w:r>
      <w:r w:rsidR="00F83DF6" w:rsidRPr="0036399B">
        <w:t xml:space="preserve">  </w:t>
      </w:r>
      <w:r w:rsidRPr="0036399B">
        <w:rPr>
          <w:b/>
        </w:rPr>
        <w:t>Highlight</w:t>
      </w:r>
      <w:r w:rsidRPr="0036399B">
        <w:t xml:space="preserve"> what she </w:t>
      </w:r>
      <w:r w:rsidR="00202FB5" w:rsidRPr="0036399B">
        <w:t>can do</w:t>
      </w:r>
      <w:r w:rsidR="00724FB5" w:rsidRPr="0036399B">
        <w:t xml:space="preserve">. </w:t>
      </w:r>
      <w:r w:rsidR="00202FB5" w:rsidRPr="0036399B">
        <w:rPr>
          <w:u w:val="single"/>
        </w:rPr>
        <w:t>Underline</w:t>
      </w:r>
      <w:r w:rsidR="00202FB5" w:rsidRPr="0036399B">
        <w:t xml:space="preserve"> </w:t>
      </w:r>
      <w:r w:rsidRPr="0036399B">
        <w:t xml:space="preserve">what might be </w:t>
      </w:r>
      <w:r w:rsidR="00202FB5" w:rsidRPr="0036399B">
        <w:t>challenging</w:t>
      </w:r>
      <w:r w:rsidR="00175447" w:rsidRPr="0036399B">
        <w:t>.</w:t>
      </w:r>
    </w:p>
    <w:p w14:paraId="3C920A0A" w14:textId="768E13A8" w:rsidR="00202FB5" w:rsidRPr="0036399B" w:rsidRDefault="00202FB5" w:rsidP="00AE5432">
      <w:pPr>
        <w:pStyle w:val="SPABodyText"/>
        <w:numPr>
          <w:ilvl w:val="0"/>
          <w:numId w:val="31"/>
        </w:numPr>
      </w:pPr>
      <w:r w:rsidRPr="0036399B">
        <w:t>Start and end conversations with family, friends and</w:t>
      </w:r>
      <w:r w:rsidR="000A4F63" w:rsidRPr="0036399B">
        <w:t xml:space="preserve"> others (e.g. shop assistants, co-workers</w:t>
      </w:r>
      <w:r w:rsidR="00724FB5" w:rsidRPr="0036399B">
        <w:t>, café staff</w:t>
      </w:r>
      <w:r w:rsidR="000A4F63" w:rsidRPr="0036399B">
        <w:t>)</w:t>
      </w:r>
      <w:r w:rsidRPr="0036399B">
        <w:t xml:space="preserve"> </w:t>
      </w:r>
    </w:p>
    <w:p w14:paraId="49980344" w14:textId="7A72EB56" w:rsidR="00202FB5" w:rsidRPr="0036399B" w:rsidRDefault="00202FB5" w:rsidP="00AE5432">
      <w:pPr>
        <w:pStyle w:val="SPABodyText"/>
        <w:numPr>
          <w:ilvl w:val="0"/>
          <w:numId w:val="31"/>
        </w:numPr>
      </w:pPr>
      <w:r w:rsidRPr="0036399B">
        <w:t xml:space="preserve">Use appropriate eye contact, gestures, body language and facial expressions </w:t>
      </w:r>
    </w:p>
    <w:p w14:paraId="67C2152D" w14:textId="77777777" w:rsidR="00202FB5" w:rsidRPr="0036399B" w:rsidRDefault="00202FB5" w:rsidP="00AE5432">
      <w:pPr>
        <w:pStyle w:val="SPABodyText"/>
        <w:numPr>
          <w:ilvl w:val="0"/>
          <w:numId w:val="31"/>
        </w:numPr>
      </w:pPr>
      <w:r w:rsidRPr="0036399B">
        <w:t>Keep up with the pace of conversation, follow the topic and make appropriate and well-timed contributions</w:t>
      </w:r>
    </w:p>
    <w:p w14:paraId="1BB35882" w14:textId="4E9D434C" w:rsidR="00202FB5" w:rsidRPr="0036399B" w:rsidRDefault="00202FB5" w:rsidP="00AE5432">
      <w:pPr>
        <w:pStyle w:val="SPABodyText"/>
        <w:numPr>
          <w:ilvl w:val="0"/>
          <w:numId w:val="31"/>
        </w:numPr>
      </w:pPr>
      <w:r w:rsidRPr="0036399B">
        <w:t xml:space="preserve">Speak </w:t>
      </w:r>
      <w:r w:rsidR="00E7155F" w:rsidRPr="0036399B">
        <w:t xml:space="preserve">fluently, </w:t>
      </w:r>
      <w:r w:rsidRPr="0036399B">
        <w:t>clearly</w:t>
      </w:r>
      <w:r w:rsidR="00C07614" w:rsidRPr="0036399B">
        <w:t xml:space="preserve"> and at the</w:t>
      </w:r>
      <w:r w:rsidRPr="0036399B">
        <w:t xml:space="preserve"> right volume for the situation</w:t>
      </w:r>
    </w:p>
    <w:p w14:paraId="4A57420D" w14:textId="022B8A69" w:rsidR="00202FB5" w:rsidRPr="0036399B" w:rsidRDefault="00202FB5" w:rsidP="00AE5432">
      <w:pPr>
        <w:pStyle w:val="SPABodyText"/>
        <w:numPr>
          <w:ilvl w:val="0"/>
          <w:numId w:val="31"/>
        </w:numPr>
      </w:pPr>
      <w:r w:rsidRPr="0036399B">
        <w:t>Speak at the right pace</w:t>
      </w:r>
      <w:r w:rsidR="00E7155F" w:rsidRPr="0036399B">
        <w:t xml:space="preserve"> </w:t>
      </w:r>
      <w:r w:rsidRPr="0036399B">
        <w:t>so listeners can easily follow</w:t>
      </w:r>
    </w:p>
    <w:p w14:paraId="108DC9DD" w14:textId="77777777" w:rsidR="00202FB5" w:rsidRPr="0036399B" w:rsidRDefault="00202FB5" w:rsidP="00AE5432">
      <w:pPr>
        <w:pStyle w:val="SPABodyText"/>
        <w:numPr>
          <w:ilvl w:val="0"/>
          <w:numId w:val="31"/>
        </w:numPr>
      </w:pPr>
      <w:r w:rsidRPr="0036399B">
        <w:t>Choose words that suit the listener’s age and knowledge</w:t>
      </w:r>
    </w:p>
    <w:p w14:paraId="2A85CE4C" w14:textId="1B920582" w:rsidR="00202FB5" w:rsidRPr="0036399B" w:rsidRDefault="00202FB5" w:rsidP="00AE5432">
      <w:pPr>
        <w:pStyle w:val="SPABodyText"/>
        <w:numPr>
          <w:ilvl w:val="0"/>
          <w:numId w:val="31"/>
        </w:numPr>
      </w:pPr>
      <w:r w:rsidRPr="0036399B">
        <w:t>Use sentences with correct grammar and specific vocabulary (rather than ‘it’</w:t>
      </w:r>
      <w:r w:rsidR="005F6F4B" w:rsidRPr="0036399B">
        <w:t>,</w:t>
      </w:r>
      <w:r w:rsidRPr="0036399B">
        <w:t xml:space="preserve"> ‘thing’</w:t>
      </w:r>
      <w:r w:rsidR="005F6F4B" w:rsidRPr="0036399B">
        <w:t>,</w:t>
      </w:r>
      <w:r w:rsidRPr="0036399B">
        <w:t xml:space="preserve"> ‘stuff’)</w:t>
      </w:r>
    </w:p>
    <w:p w14:paraId="40E5F173" w14:textId="77777777" w:rsidR="007D074A" w:rsidRPr="0036399B" w:rsidRDefault="007D074A" w:rsidP="007D074A">
      <w:pPr>
        <w:pStyle w:val="ListParagraph"/>
        <w:numPr>
          <w:ilvl w:val="0"/>
          <w:numId w:val="31"/>
        </w:numPr>
        <w:spacing w:line="360" w:lineRule="auto"/>
        <w:rPr>
          <w:rFonts w:asciiTheme="majorHAnsi" w:hAnsiTheme="majorHAnsi" w:cs="Arial"/>
          <w:color w:val="000000"/>
        </w:rPr>
      </w:pPr>
      <w:r w:rsidRPr="0036399B">
        <w:rPr>
          <w:rFonts w:asciiTheme="majorHAnsi" w:hAnsiTheme="majorHAnsi" w:cs="Arial"/>
          <w:color w:val="000000"/>
        </w:rPr>
        <w:t xml:space="preserve">Use words such as </w:t>
      </w:r>
      <w:r w:rsidRPr="0036399B">
        <w:rPr>
          <w:rFonts w:asciiTheme="majorHAnsi" w:hAnsiTheme="majorHAnsi" w:cs="Arial"/>
          <w:i/>
          <w:color w:val="000000"/>
        </w:rPr>
        <w:t>because, if, so, when, since, whenever</w:t>
      </w:r>
      <w:r w:rsidRPr="0036399B">
        <w:rPr>
          <w:rFonts w:asciiTheme="majorHAnsi" w:hAnsiTheme="majorHAnsi" w:cs="Arial"/>
          <w:color w:val="000000"/>
        </w:rPr>
        <w:t xml:space="preserve"> to join sentences</w:t>
      </w:r>
    </w:p>
    <w:p w14:paraId="660FE0C8" w14:textId="77777777" w:rsidR="007D074A" w:rsidRPr="0036399B" w:rsidRDefault="00202FB5" w:rsidP="00AE5432">
      <w:pPr>
        <w:pStyle w:val="ListParagraph"/>
        <w:numPr>
          <w:ilvl w:val="0"/>
          <w:numId w:val="31"/>
        </w:numPr>
        <w:spacing w:line="360" w:lineRule="auto"/>
      </w:pPr>
      <w:r w:rsidRPr="0036399B">
        <w:t xml:space="preserve">Engage in small talk and banter </w:t>
      </w:r>
      <w:r w:rsidR="000A4F63" w:rsidRPr="0036399B">
        <w:t>with family, friends and others</w:t>
      </w:r>
    </w:p>
    <w:p w14:paraId="068032EF" w14:textId="77777777" w:rsidR="007D074A" w:rsidRPr="0036399B" w:rsidRDefault="004A0A5A" w:rsidP="00AE5432">
      <w:pPr>
        <w:pStyle w:val="ListParagraph"/>
        <w:numPr>
          <w:ilvl w:val="0"/>
          <w:numId w:val="31"/>
        </w:numPr>
        <w:spacing w:line="360" w:lineRule="auto"/>
      </w:pPr>
      <w:r w:rsidRPr="0036399B">
        <w:t xml:space="preserve">Get sarcasm, and understand expressions (e.g. </w:t>
      </w:r>
      <w:r w:rsidR="005F6F4B" w:rsidRPr="0036399B">
        <w:t>‘</w:t>
      </w:r>
      <w:r w:rsidRPr="0036399B">
        <w:t>Rome wasn’t built in a day</w:t>
      </w:r>
      <w:r w:rsidR="005F6F4B" w:rsidRPr="0036399B">
        <w:t>’</w:t>
      </w:r>
      <w:r w:rsidRPr="0036399B">
        <w:t>)</w:t>
      </w:r>
    </w:p>
    <w:p w14:paraId="6C9C5E7E" w14:textId="7F2EAAB3" w:rsidR="00202FB5" w:rsidRPr="0036399B" w:rsidRDefault="00202FB5" w:rsidP="00AE5432">
      <w:pPr>
        <w:pStyle w:val="ListParagraph"/>
        <w:numPr>
          <w:ilvl w:val="0"/>
          <w:numId w:val="31"/>
        </w:numPr>
        <w:spacing w:line="360" w:lineRule="auto"/>
      </w:pPr>
      <w:r w:rsidRPr="0036399B">
        <w:t>Share ideas, opinions and preferences using sentences that are easy to follow</w:t>
      </w:r>
    </w:p>
    <w:p w14:paraId="45E20833" w14:textId="6DCBE63F" w:rsidR="00202FB5" w:rsidRPr="0036399B" w:rsidRDefault="000A4F63" w:rsidP="007D074A">
      <w:pPr>
        <w:pStyle w:val="ListParagraph"/>
        <w:numPr>
          <w:ilvl w:val="0"/>
          <w:numId w:val="31"/>
        </w:numPr>
        <w:spacing w:line="360" w:lineRule="auto"/>
      </w:pPr>
      <w:r w:rsidRPr="0036399B">
        <w:t>Explain things and g</w:t>
      </w:r>
      <w:r w:rsidR="00202FB5" w:rsidRPr="0036399B">
        <w:t>ive instructions in the right order</w:t>
      </w:r>
      <w:r w:rsidR="005F6F4B" w:rsidRPr="0036399B">
        <w:t>,</w:t>
      </w:r>
      <w:r w:rsidR="00202FB5" w:rsidRPr="0036399B">
        <w:t xml:space="preserve"> with enough detail </w:t>
      </w:r>
    </w:p>
    <w:p w14:paraId="7490C0F2" w14:textId="77777777" w:rsidR="004A0A5A" w:rsidRPr="0036399B" w:rsidRDefault="004A0A5A" w:rsidP="007D074A">
      <w:pPr>
        <w:pStyle w:val="ListParagraph"/>
        <w:numPr>
          <w:ilvl w:val="0"/>
          <w:numId w:val="31"/>
        </w:numPr>
        <w:spacing w:line="360" w:lineRule="auto"/>
      </w:pPr>
      <w:r w:rsidRPr="0036399B">
        <w:t xml:space="preserve">Describe events and personal experiences that are interesting and make sense </w:t>
      </w:r>
    </w:p>
    <w:p w14:paraId="4FAA52FE" w14:textId="77777777" w:rsidR="007D074A" w:rsidRPr="0036399B" w:rsidRDefault="00202FB5" w:rsidP="00AE5432">
      <w:pPr>
        <w:pStyle w:val="ListParagraph"/>
        <w:numPr>
          <w:ilvl w:val="0"/>
          <w:numId w:val="31"/>
        </w:numPr>
        <w:spacing w:line="360" w:lineRule="auto"/>
      </w:pPr>
      <w:r w:rsidRPr="0036399B">
        <w:t xml:space="preserve">Follow </w:t>
      </w:r>
      <w:r w:rsidR="005F6F4B" w:rsidRPr="0036399B">
        <w:t>and</w:t>
      </w:r>
      <w:r w:rsidRPr="0036399B">
        <w:t xml:space="preserve"> discuss current issues a</w:t>
      </w:r>
      <w:r w:rsidR="007B6FE4" w:rsidRPr="0036399B">
        <w:t xml:space="preserve">nd trends on TV &amp; streaming services, social media and </w:t>
      </w:r>
      <w:r w:rsidRPr="0036399B">
        <w:t>magazines</w:t>
      </w:r>
    </w:p>
    <w:p w14:paraId="45A23497" w14:textId="2EC6EC8C" w:rsidR="007D074A" w:rsidRPr="0036399B" w:rsidRDefault="00202FB5" w:rsidP="00AE5432">
      <w:pPr>
        <w:pStyle w:val="ListParagraph"/>
        <w:numPr>
          <w:ilvl w:val="0"/>
          <w:numId w:val="31"/>
        </w:numPr>
        <w:spacing w:line="360" w:lineRule="auto"/>
      </w:pPr>
      <w:r w:rsidRPr="0036399B">
        <w:t>Understand explanations</w:t>
      </w:r>
      <w:r w:rsidR="00BE6028" w:rsidRPr="0036399B">
        <w:t xml:space="preserve"> and follow detailed</w:t>
      </w:r>
      <w:r w:rsidR="00025F8D" w:rsidRPr="0036399B">
        <w:t xml:space="preserve"> instructions</w:t>
      </w:r>
      <w:r w:rsidR="007E4596" w:rsidRPr="0036399B">
        <w:t xml:space="preserve"> </w:t>
      </w:r>
    </w:p>
    <w:p w14:paraId="25CD8E50" w14:textId="7AC8612A" w:rsidR="00202FB5" w:rsidRPr="000D2144" w:rsidRDefault="00202FB5" w:rsidP="00AE5432">
      <w:pPr>
        <w:pStyle w:val="ListParagraph"/>
        <w:numPr>
          <w:ilvl w:val="0"/>
          <w:numId w:val="31"/>
        </w:numPr>
        <w:spacing w:line="360" w:lineRule="auto"/>
      </w:pPr>
      <w:r w:rsidRPr="000D2144">
        <w:t>Read and understand written instructions, articles and books</w:t>
      </w:r>
    </w:p>
    <w:p w14:paraId="59D966E8" w14:textId="76F461C1" w:rsidR="00202FB5" w:rsidRPr="000D2144" w:rsidRDefault="00202FB5" w:rsidP="007D074A">
      <w:pPr>
        <w:pStyle w:val="ListParagraph"/>
        <w:numPr>
          <w:ilvl w:val="0"/>
          <w:numId w:val="31"/>
        </w:numPr>
        <w:spacing w:line="360" w:lineRule="auto"/>
      </w:pPr>
      <w:r w:rsidRPr="000D2144">
        <w:t xml:space="preserve">Communicate via social media (including </w:t>
      </w:r>
      <w:r w:rsidR="000A4F63" w:rsidRPr="000D2144">
        <w:t xml:space="preserve">the </w:t>
      </w:r>
      <w:r w:rsidRPr="000D2144">
        <w:t>phone)</w:t>
      </w:r>
    </w:p>
    <w:p w14:paraId="044DB5F1" w14:textId="257452F2" w:rsidR="00202FB5" w:rsidRPr="000D2144" w:rsidRDefault="00202FB5" w:rsidP="007D074A">
      <w:pPr>
        <w:pStyle w:val="ListParagraph"/>
        <w:numPr>
          <w:ilvl w:val="0"/>
          <w:numId w:val="31"/>
        </w:numPr>
        <w:spacing w:line="360" w:lineRule="auto"/>
      </w:pPr>
      <w:r w:rsidRPr="000D2144">
        <w:t>Speak up when unsure</w:t>
      </w:r>
      <w:r w:rsidR="003B4889" w:rsidRPr="000D2144">
        <w:t>, and ask for help with family, friends and others</w:t>
      </w:r>
    </w:p>
    <w:p w14:paraId="344981FE" w14:textId="77777777" w:rsidR="00202FB5" w:rsidRPr="000D2144" w:rsidRDefault="00202FB5" w:rsidP="007D074A">
      <w:pPr>
        <w:pStyle w:val="ListParagraph"/>
        <w:numPr>
          <w:ilvl w:val="0"/>
          <w:numId w:val="31"/>
        </w:numPr>
        <w:spacing w:line="360" w:lineRule="auto"/>
      </w:pPr>
      <w:r w:rsidRPr="000D2144">
        <w:t>Place orders (e.g. for food), ask for information and negotiate prices</w:t>
      </w:r>
    </w:p>
    <w:p w14:paraId="030CC3E5" w14:textId="02955271" w:rsidR="00202FB5" w:rsidRPr="000D2144" w:rsidRDefault="00202FB5" w:rsidP="007D074A">
      <w:pPr>
        <w:pStyle w:val="ListParagraph"/>
        <w:numPr>
          <w:ilvl w:val="0"/>
          <w:numId w:val="31"/>
        </w:numPr>
        <w:spacing w:line="360" w:lineRule="auto"/>
      </w:pPr>
      <w:r w:rsidRPr="000D2144">
        <w:t>Clarify when misunderstood</w:t>
      </w:r>
      <w:r w:rsidR="00D2794F" w:rsidRPr="000D2144">
        <w:t xml:space="preserve"> </w:t>
      </w:r>
      <w:r w:rsidR="000A4F63" w:rsidRPr="000D2144">
        <w:t>by</w:t>
      </w:r>
      <w:r w:rsidR="00D2794F" w:rsidRPr="000D2144">
        <w:t xml:space="preserve"> family, friends and others</w:t>
      </w:r>
    </w:p>
    <w:p w14:paraId="7077BCC7" w14:textId="0E73EF04" w:rsidR="00202FB5" w:rsidRPr="000D2144" w:rsidRDefault="00202FB5" w:rsidP="007D074A">
      <w:pPr>
        <w:pStyle w:val="ListParagraph"/>
        <w:numPr>
          <w:ilvl w:val="0"/>
          <w:numId w:val="31"/>
        </w:numPr>
        <w:spacing w:line="360" w:lineRule="auto"/>
      </w:pPr>
      <w:r w:rsidRPr="000D2144">
        <w:t>Assert herself with friends and family</w:t>
      </w:r>
      <w:r w:rsidR="005F6F4B" w:rsidRPr="000D2144">
        <w:t>,</w:t>
      </w:r>
      <w:r w:rsidR="00E933C5" w:rsidRPr="000D2144">
        <w:t xml:space="preserve"> and </w:t>
      </w:r>
      <w:r w:rsidRPr="000D2144">
        <w:t>in public (e.g. when returning</w:t>
      </w:r>
      <w:r w:rsidR="005F6F4B" w:rsidRPr="000D2144">
        <w:t>/</w:t>
      </w:r>
      <w:r w:rsidRPr="000D2144">
        <w:t>exchanging things)</w:t>
      </w:r>
    </w:p>
    <w:p w14:paraId="33134520" w14:textId="5778B81E" w:rsidR="00CF7AD6" w:rsidRPr="000D2144" w:rsidRDefault="004A0A5A" w:rsidP="007D074A">
      <w:pPr>
        <w:pStyle w:val="ListParagraph"/>
        <w:numPr>
          <w:ilvl w:val="0"/>
          <w:numId w:val="31"/>
        </w:numPr>
        <w:spacing w:line="360" w:lineRule="auto"/>
      </w:pPr>
      <w:r w:rsidRPr="000D2144">
        <w:t xml:space="preserve">Negotiate with friends and others to resolve conflicts and </w:t>
      </w:r>
      <w:r w:rsidR="00CF7AD6" w:rsidRPr="000D2144">
        <w:t>difference</w:t>
      </w:r>
      <w:r w:rsidRPr="000D2144">
        <w:t>s</w:t>
      </w:r>
      <w:r w:rsidR="00CF7AD6" w:rsidRPr="000D2144">
        <w:t xml:space="preserve"> of opinion</w:t>
      </w:r>
    </w:p>
    <w:p w14:paraId="0241C72B" w14:textId="12488805" w:rsidR="000D2144" w:rsidRPr="000D2144" w:rsidRDefault="007B6FE4" w:rsidP="007D074A">
      <w:pPr>
        <w:pStyle w:val="ListParagraph"/>
        <w:numPr>
          <w:ilvl w:val="0"/>
          <w:numId w:val="31"/>
        </w:numPr>
        <w:spacing w:line="360" w:lineRule="auto"/>
      </w:pPr>
      <w:r w:rsidRPr="007D074A">
        <w:t xml:space="preserve">Understand &amp; use social media, </w:t>
      </w:r>
      <w:r w:rsidR="00463DDC" w:rsidRPr="007D074A">
        <w:t xml:space="preserve">text talk (e.g. </w:t>
      </w:r>
      <w:r w:rsidRPr="007D074A">
        <w:t>FOMO</w:t>
      </w:r>
      <w:r w:rsidR="00463DDC" w:rsidRPr="007D074A">
        <w:t xml:space="preserve">, YOLO, awks), </w:t>
      </w:r>
      <w:r w:rsidRPr="007D074A">
        <w:t>&amp; visual communication (e.g. Emojis, gifs)</w:t>
      </w:r>
    </w:p>
    <w:p w14:paraId="6C30362E" w14:textId="758F7A51" w:rsidR="00B574F8" w:rsidRDefault="005B4FD7" w:rsidP="00AA2C27">
      <w:pPr>
        <w:pStyle w:val="SPAInstruction"/>
      </w:pPr>
      <w:r>
        <w:t>R</w:t>
      </w:r>
      <w:r w:rsidR="00B574F8">
        <w:t>eturn to the webinar</w:t>
      </w:r>
    </w:p>
    <w:p w14:paraId="77449821" w14:textId="063FFF7F" w:rsidR="00466E30" w:rsidRPr="005B4FD7" w:rsidRDefault="000D2144" w:rsidP="00AE5432">
      <w:pPr>
        <w:pStyle w:val="SPABodyText"/>
      </w:pPr>
      <w:r>
        <w:t xml:space="preserve">*  </w:t>
      </w:r>
      <w:r w:rsidR="000A4F63" w:rsidRPr="005B4FD7">
        <w:t>The answers are at the end of</w:t>
      </w:r>
      <w:r w:rsidR="00F83DF6">
        <w:t xml:space="preserve"> </w:t>
      </w:r>
      <w:r w:rsidR="000A4F63" w:rsidRPr="005B4FD7">
        <w:t>this handout</w:t>
      </w:r>
      <w:r w:rsidR="00AE606C">
        <w:t>.</w:t>
      </w:r>
    </w:p>
    <w:p w14:paraId="5CBA7D4B" w14:textId="77777777" w:rsidR="00466E30" w:rsidRDefault="00466E30" w:rsidP="00B574F8">
      <w:pPr>
        <w:spacing w:line="360" w:lineRule="auto"/>
        <w:rPr>
          <w:rFonts w:asciiTheme="majorHAnsi" w:hAnsiTheme="majorHAnsi" w:cs="Arial"/>
          <w:b/>
          <w:color w:val="76923C" w:themeColor="accent3" w:themeShade="BF"/>
          <w:sz w:val="28"/>
          <w:szCs w:val="28"/>
        </w:rPr>
        <w:sectPr w:rsidR="00466E30" w:rsidSect="00143173">
          <w:headerReference w:type="default" r:id="rId9"/>
          <w:footerReference w:type="default" r:id="rId10"/>
          <w:type w:val="continuous"/>
          <w:pgSz w:w="11900" w:h="16820"/>
          <w:pgMar w:top="1702" w:right="1440" w:bottom="1276" w:left="1440" w:header="709" w:footer="709" w:gutter="0"/>
          <w:cols w:space="708"/>
          <w:docGrid w:linePitch="360"/>
        </w:sectPr>
      </w:pPr>
    </w:p>
    <w:p w14:paraId="496B10EC" w14:textId="6ACF5953" w:rsidR="00466E30" w:rsidRPr="00AA2C27" w:rsidRDefault="00466E30" w:rsidP="00B574F8">
      <w:pPr>
        <w:spacing w:line="360" w:lineRule="auto"/>
        <w:rPr>
          <w:rFonts w:asciiTheme="majorHAnsi" w:hAnsiTheme="majorHAnsi" w:cs="Arial"/>
          <w:b/>
          <w:color w:val="2C97E6"/>
          <w:sz w:val="32"/>
          <w:szCs w:val="28"/>
        </w:rPr>
      </w:pPr>
      <w:r w:rsidRPr="00AA2C27">
        <w:rPr>
          <w:rFonts w:asciiTheme="majorHAnsi" w:hAnsiTheme="majorHAnsi" w:cs="Arial"/>
          <w:b/>
          <w:color w:val="2C97E6"/>
          <w:sz w:val="32"/>
          <w:szCs w:val="28"/>
        </w:rPr>
        <w:lastRenderedPageBreak/>
        <w:t xml:space="preserve">Layer 2: Additional communication skills for </w:t>
      </w:r>
      <w:r w:rsidR="0036399B">
        <w:rPr>
          <w:rFonts w:asciiTheme="majorHAnsi" w:hAnsiTheme="majorHAnsi" w:cs="Arial"/>
          <w:b/>
          <w:color w:val="2C97E6"/>
          <w:sz w:val="32"/>
          <w:szCs w:val="28"/>
        </w:rPr>
        <w:t>S</w:t>
      </w:r>
      <w:r w:rsidRPr="00AA2C27">
        <w:rPr>
          <w:rFonts w:asciiTheme="majorHAnsi" w:hAnsiTheme="majorHAnsi" w:cs="Arial"/>
          <w:b/>
          <w:color w:val="2C97E6"/>
          <w:sz w:val="32"/>
          <w:szCs w:val="28"/>
        </w:rPr>
        <w:t xml:space="preserve">pecific </w:t>
      </w:r>
      <w:r w:rsidR="0036399B">
        <w:rPr>
          <w:rFonts w:asciiTheme="majorHAnsi" w:hAnsiTheme="majorHAnsi" w:cs="Arial"/>
          <w:b/>
          <w:color w:val="2C97E6"/>
          <w:sz w:val="32"/>
          <w:szCs w:val="28"/>
        </w:rPr>
        <w:t>S</w:t>
      </w:r>
      <w:r w:rsidRPr="00AA2C27">
        <w:rPr>
          <w:rFonts w:asciiTheme="majorHAnsi" w:hAnsiTheme="majorHAnsi" w:cs="Arial"/>
          <w:b/>
          <w:color w:val="2C97E6"/>
          <w:sz w:val="32"/>
          <w:szCs w:val="28"/>
        </w:rPr>
        <w:t xml:space="preserve">ettings </w:t>
      </w:r>
    </w:p>
    <w:tbl>
      <w:tblPr>
        <w:tblStyle w:val="TableGrid"/>
        <w:tblW w:w="0" w:type="auto"/>
        <w:tblLook w:val="04A0" w:firstRow="1" w:lastRow="0" w:firstColumn="1" w:lastColumn="0" w:noHBand="0" w:noVBand="1"/>
      </w:tblPr>
      <w:tblGrid>
        <w:gridCol w:w="4732"/>
        <w:gridCol w:w="4712"/>
        <w:gridCol w:w="4712"/>
      </w:tblGrid>
      <w:tr w:rsidR="00466E30" w:rsidRPr="00D262A3" w14:paraId="4311E228" w14:textId="77777777" w:rsidTr="00724FB5">
        <w:tc>
          <w:tcPr>
            <w:tcW w:w="4732" w:type="dxa"/>
          </w:tcPr>
          <w:p w14:paraId="5870A6F2" w14:textId="2E0ADD33" w:rsidR="00466E30" w:rsidRPr="00D262A3" w:rsidRDefault="00466E30" w:rsidP="00F01B3F">
            <w:pPr>
              <w:spacing w:line="360" w:lineRule="auto"/>
              <w:jc w:val="center"/>
              <w:rPr>
                <w:rFonts w:asciiTheme="majorHAnsi" w:hAnsiTheme="majorHAnsi" w:cs="Arial"/>
                <w:b/>
                <w:color w:val="2C97E6"/>
                <w:sz w:val="28"/>
                <w:szCs w:val="28"/>
              </w:rPr>
            </w:pPr>
            <w:r w:rsidRPr="00D262A3">
              <w:rPr>
                <w:rFonts w:asciiTheme="majorHAnsi" w:hAnsiTheme="majorHAnsi" w:cs="Arial"/>
                <w:b/>
                <w:color w:val="2C97E6"/>
                <w:sz w:val="28"/>
                <w:szCs w:val="28"/>
              </w:rPr>
              <w:t>TAFE</w:t>
            </w:r>
            <w:r w:rsidR="00D3305D" w:rsidRPr="00D3305D">
              <w:rPr>
                <w:rFonts w:asciiTheme="majorHAnsi" w:hAnsiTheme="majorHAnsi" w:cs="Arial"/>
                <w:b/>
                <w:color w:val="2C97E6"/>
                <w:sz w:val="28"/>
                <w:szCs w:val="28"/>
              </w:rPr>
              <w:t>: aged care course</w:t>
            </w:r>
          </w:p>
        </w:tc>
        <w:tc>
          <w:tcPr>
            <w:tcW w:w="4712" w:type="dxa"/>
          </w:tcPr>
          <w:p w14:paraId="74C16BFA" w14:textId="18CCD3B3" w:rsidR="00466E30" w:rsidRPr="00D262A3" w:rsidRDefault="00466E30" w:rsidP="00F01B3F">
            <w:pPr>
              <w:spacing w:line="360" w:lineRule="auto"/>
              <w:jc w:val="center"/>
              <w:rPr>
                <w:rFonts w:asciiTheme="majorHAnsi" w:hAnsiTheme="majorHAnsi" w:cs="Arial"/>
                <w:b/>
                <w:color w:val="2C97E6"/>
                <w:sz w:val="28"/>
                <w:szCs w:val="28"/>
              </w:rPr>
            </w:pPr>
            <w:r w:rsidRPr="00D262A3">
              <w:rPr>
                <w:rFonts w:asciiTheme="majorHAnsi" w:hAnsiTheme="majorHAnsi" w:cs="Arial"/>
                <w:b/>
                <w:color w:val="2C97E6"/>
                <w:sz w:val="28"/>
                <w:szCs w:val="28"/>
              </w:rPr>
              <w:t xml:space="preserve">Working at the </w:t>
            </w:r>
            <w:r w:rsidR="00A13926">
              <w:rPr>
                <w:rFonts w:asciiTheme="majorHAnsi" w:hAnsiTheme="majorHAnsi" w:cs="Arial"/>
                <w:b/>
                <w:color w:val="2C97E6"/>
                <w:sz w:val="28"/>
                <w:szCs w:val="28"/>
              </w:rPr>
              <w:t>b</w:t>
            </w:r>
            <w:r w:rsidRPr="00D262A3">
              <w:rPr>
                <w:rFonts w:asciiTheme="majorHAnsi" w:hAnsiTheme="majorHAnsi" w:cs="Arial"/>
                <w:b/>
                <w:color w:val="2C97E6"/>
                <w:sz w:val="28"/>
                <w:szCs w:val="28"/>
              </w:rPr>
              <w:t>akery</w:t>
            </w:r>
          </w:p>
        </w:tc>
        <w:tc>
          <w:tcPr>
            <w:tcW w:w="4712" w:type="dxa"/>
          </w:tcPr>
          <w:p w14:paraId="3B583C66" w14:textId="66EC0FCD" w:rsidR="00466E30" w:rsidRPr="00D262A3" w:rsidRDefault="00466E30" w:rsidP="00F01B3F">
            <w:pPr>
              <w:spacing w:line="360" w:lineRule="auto"/>
              <w:jc w:val="center"/>
              <w:rPr>
                <w:rFonts w:asciiTheme="majorHAnsi" w:hAnsiTheme="majorHAnsi" w:cs="Arial"/>
                <w:b/>
                <w:color w:val="2C97E6"/>
                <w:sz w:val="28"/>
                <w:szCs w:val="28"/>
              </w:rPr>
            </w:pPr>
            <w:r w:rsidRPr="00D262A3">
              <w:rPr>
                <w:rFonts w:asciiTheme="majorHAnsi" w:hAnsiTheme="majorHAnsi" w:cs="Arial"/>
                <w:b/>
                <w:color w:val="2C97E6"/>
                <w:sz w:val="28"/>
                <w:szCs w:val="28"/>
              </w:rPr>
              <w:t>Applying for a job</w:t>
            </w:r>
          </w:p>
        </w:tc>
      </w:tr>
      <w:tr w:rsidR="00724FB5" w14:paraId="7E28DF6F" w14:textId="77777777" w:rsidTr="00724FB5">
        <w:tc>
          <w:tcPr>
            <w:tcW w:w="4732" w:type="dxa"/>
          </w:tcPr>
          <w:p w14:paraId="483C9640" w14:textId="77777777" w:rsidR="00724FB5" w:rsidRDefault="00724FB5" w:rsidP="00D17775">
            <w:pPr>
              <w:pStyle w:val="SPABulletListForTable"/>
              <w:numPr>
                <w:ilvl w:val="0"/>
                <w:numId w:val="0"/>
              </w:numPr>
            </w:pPr>
          </w:p>
          <w:p w14:paraId="575CED11" w14:textId="77777777" w:rsidR="00724FB5" w:rsidRDefault="00724FB5" w:rsidP="00AE5432">
            <w:pPr>
              <w:pStyle w:val="SPABulletListForTable"/>
              <w:numPr>
                <w:ilvl w:val="0"/>
                <w:numId w:val="34"/>
              </w:numPr>
            </w:pPr>
            <w:r>
              <w:t>R</w:t>
            </w:r>
            <w:r w:rsidRPr="003B6AC8">
              <w:t>elate to students of different ages from diverse backgrounds</w:t>
            </w:r>
          </w:p>
          <w:p w14:paraId="22FF7A85" w14:textId="77777777" w:rsidR="00724FB5" w:rsidRPr="003B6AC8" w:rsidRDefault="00724FB5" w:rsidP="00AE5432">
            <w:pPr>
              <w:pStyle w:val="SPABulletListForTable"/>
              <w:numPr>
                <w:ilvl w:val="0"/>
                <w:numId w:val="34"/>
              </w:numPr>
            </w:pPr>
            <w:r w:rsidRPr="003B6AC8">
              <w:t>Communicate with staff and students by email</w:t>
            </w:r>
          </w:p>
          <w:p w14:paraId="3E0C15E3" w14:textId="77777777" w:rsidR="00724FB5" w:rsidRPr="003B6AC8" w:rsidRDefault="00724FB5" w:rsidP="00AE5432">
            <w:pPr>
              <w:pStyle w:val="SPABulletListForTable"/>
              <w:numPr>
                <w:ilvl w:val="0"/>
                <w:numId w:val="34"/>
              </w:numPr>
            </w:pPr>
            <w:r w:rsidRPr="003B6AC8">
              <w:t>Understand timetables and deadlines</w:t>
            </w:r>
          </w:p>
          <w:p w14:paraId="70B06992" w14:textId="77777777" w:rsidR="00724FB5" w:rsidRPr="003B6AC8" w:rsidRDefault="00724FB5" w:rsidP="00AE5432">
            <w:pPr>
              <w:pStyle w:val="SPABulletListForTable"/>
              <w:numPr>
                <w:ilvl w:val="0"/>
                <w:numId w:val="34"/>
              </w:numPr>
            </w:pPr>
            <w:r w:rsidRPr="003B6AC8">
              <w:t xml:space="preserve">Follow </w:t>
            </w:r>
            <w:r>
              <w:t>lectures</w:t>
            </w:r>
          </w:p>
          <w:p w14:paraId="3ACF0A83" w14:textId="77777777" w:rsidR="00724FB5" w:rsidRPr="003B6AC8" w:rsidRDefault="00724FB5" w:rsidP="00AE5432">
            <w:pPr>
              <w:pStyle w:val="SPABulletListForTable"/>
              <w:numPr>
                <w:ilvl w:val="0"/>
                <w:numId w:val="34"/>
              </w:numPr>
            </w:pPr>
            <w:r w:rsidRPr="003B6AC8">
              <w:t>Learn new term</w:t>
            </w:r>
            <w:r>
              <w:t>s</w:t>
            </w:r>
            <w:r w:rsidRPr="003B6AC8">
              <w:t xml:space="preserve"> and vocabulary and make links across subject areas</w:t>
            </w:r>
          </w:p>
          <w:p w14:paraId="33D322D3" w14:textId="77777777" w:rsidR="00724FB5" w:rsidRPr="003B6AC8" w:rsidRDefault="00724FB5" w:rsidP="00AE5432">
            <w:pPr>
              <w:pStyle w:val="SPABulletListForTable"/>
              <w:numPr>
                <w:ilvl w:val="0"/>
                <w:numId w:val="34"/>
              </w:numPr>
            </w:pPr>
            <w:r w:rsidRPr="003B6AC8">
              <w:t xml:space="preserve">Explain new concepts </w:t>
            </w:r>
          </w:p>
          <w:p w14:paraId="45EBCD52" w14:textId="77777777" w:rsidR="00724FB5" w:rsidRPr="003B6AC8" w:rsidRDefault="00724FB5" w:rsidP="00AE5432">
            <w:pPr>
              <w:pStyle w:val="SPABulletListForTable"/>
              <w:numPr>
                <w:ilvl w:val="0"/>
                <w:numId w:val="34"/>
              </w:numPr>
            </w:pPr>
            <w:r w:rsidRPr="003B6AC8">
              <w:t xml:space="preserve">Use the internet and text books to research topics and take notes </w:t>
            </w:r>
          </w:p>
          <w:p w14:paraId="0230A65F" w14:textId="77777777" w:rsidR="00724FB5" w:rsidRPr="003B6AC8" w:rsidRDefault="00724FB5" w:rsidP="00AE5432">
            <w:pPr>
              <w:pStyle w:val="SPABulletListForTable"/>
              <w:numPr>
                <w:ilvl w:val="0"/>
                <w:numId w:val="34"/>
              </w:numPr>
            </w:pPr>
            <w:r w:rsidRPr="003B6AC8">
              <w:t>S</w:t>
            </w:r>
            <w:r>
              <w:t>ynthesis</w:t>
            </w:r>
            <w:r w:rsidRPr="003B6AC8">
              <w:t xml:space="preserve">e ideas into own words </w:t>
            </w:r>
          </w:p>
          <w:p w14:paraId="1F6B4D5A" w14:textId="77777777" w:rsidR="00724FB5" w:rsidRPr="00172A97" w:rsidRDefault="00724FB5" w:rsidP="00AE5432">
            <w:pPr>
              <w:pStyle w:val="SPABulletListForTable"/>
              <w:numPr>
                <w:ilvl w:val="0"/>
                <w:numId w:val="34"/>
              </w:numPr>
            </w:pPr>
            <w:r w:rsidRPr="00172A97">
              <w:t>Discuss ideas, share opinions and experiences</w:t>
            </w:r>
          </w:p>
          <w:p w14:paraId="72832A12" w14:textId="77777777" w:rsidR="00724FB5" w:rsidRDefault="00724FB5" w:rsidP="00AE5432">
            <w:pPr>
              <w:pStyle w:val="SPABulletListForTable"/>
              <w:numPr>
                <w:ilvl w:val="0"/>
                <w:numId w:val="34"/>
              </w:numPr>
            </w:pPr>
            <w:r>
              <w:t>G</w:t>
            </w:r>
            <w:r w:rsidRPr="003B6AC8">
              <w:t>roup</w:t>
            </w:r>
            <w:r>
              <w:t xml:space="preserve"> work</w:t>
            </w:r>
            <w:r w:rsidRPr="003B6AC8">
              <w:t xml:space="preserve"> </w:t>
            </w:r>
            <w:r>
              <w:t xml:space="preserve">which </w:t>
            </w:r>
            <w:r w:rsidRPr="003B6AC8">
              <w:t xml:space="preserve">may include </w:t>
            </w:r>
            <w:r>
              <w:t>leading</w:t>
            </w:r>
            <w:r w:rsidRPr="003B6AC8">
              <w:t xml:space="preserve">, taking </w:t>
            </w:r>
            <w:r>
              <w:t>notes, making suggestions and negotiating</w:t>
            </w:r>
          </w:p>
          <w:p w14:paraId="2CF1E41C" w14:textId="77777777" w:rsidR="00724FB5" w:rsidRPr="003B6AC8" w:rsidRDefault="00724FB5" w:rsidP="00AE5432">
            <w:pPr>
              <w:pStyle w:val="SPABulletListForTable"/>
              <w:numPr>
                <w:ilvl w:val="0"/>
                <w:numId w:val="34"/>
              </w:numPr>
            </w:pPr>
            <w:r w:rsidRPr="003B6AC8">
              <w:t>Complete forms</w:t>
            </w:r>
            <w:r>
              <w:t>, quizzes, written assignments and</w:t>
            </w:r>
            <w:r w:rsidRPr="003B6AC8">
              <w:t xml:space="preserve"> verbal assessment tasks</w:t>
            </w:r>
          </w:p>
          <w:p w14:paraId="56C8CB7B" w14:textId="77777777" w:rsidR="00724FB5" w:rsidRPr="00AD100C" w:rsidRDefault="00724FB5" w:rsidP="00AE5432">
            <w:pPr>
              <w:pStyle w:val="SPABulletListForTable"/>
              <w:numPr>
                <w:ilvl w:val="0"/>
                <w:numId w:val="34"/>
              </w:numPr>
            </w:pPr>
            <w:r w:rsidRPr="00AD100C">
              <w:t>Document workplace or class activities</w:t>
            </w:r>
          </w:p>
          <w:p w14:paraId="70330832" w14:textId="77777777" w:rsidR="00724FB5" w:rsidRDefault="00724FB5" w:rsidP="00AE5432">
            <w:pPr>
              <w:pStyle w:val="SPABulletListForTable"/>
              <w:numPr>
                <w:ilvl w:val="0"/>
                <w:numId w:val="34"/>
              </w:numPr>
            </w:pPr>
            <w:r w:rsidRPr="00AD100C">
              <w:t xml:space="preserve">Ask for and understand advice and feedback </w:t>
            </w:r>
          </w:p>
          <w:p w14:paraId="29801E4B" w14:textId="581A43F4" w:rsidR="00724FB5" w:rsidRPr="00AD100C" w:rsidRDefault="00724FB5" w:rsidP="00AE5432">
            <w:pPr>
              <w:pStyle w:val="SPABulletListForTable"/>
              <w:numPr>
                <w:ilvl w:val="0"/>
                <w:numId w:val="34"/>
              </w:numPr>
            </w:pPr>
            <w:r w:rsidRPr="00AD100C">
              <w:t>On placement, adapt communication style and content to</w:t>
            </w:r>
            <w:r>
              <w:t xml:space="preserve"> people in aged care and their family</w:t>
            </w:r>
            <w:r w:rsidRPr="00AD100C">
              <w:t>, workplace colleagues and supervisors</w:t>
            </w:r>
          </w:p>
        </w:tc>
        <w:tc>
          <w:tcPr>
            <w:tcW w:w="4712" w:type="dxa"/>
          </w:tcPr>
          <w:p w14:paraId="7E30C2FC" w14:textId="77777777" w:rsidR="00724FB5" w:rsidRDefault="00724FB5" w:rsidP="00D17775">
            <w:pPr>
              <w:pStyle w:val="SPABulletListForTable"/>
              <w:numPr>
                <w:ilvl w:val="0"/>
                <w:numId w:val="0"/>
              </w:numPr>
              <w:ind w:left="227"/>
            </w:pPr>
          </w:p>
          <w:p w14:paraId="2FB5392E" w14:textId="77777777" w:rsidR="00724FB5" w:rsidRDefault="00724FB5" w:rsidP="00AE5432">
            <w:pPr>
              <w:pStyle w:val="SPABulletListForTable"/>
              <w:numPr>
                <w:ilvl w:val="0"/>
                <w:numId w:val="34"/>
              </w:numPr>
            </w:pPr>
            <w:r>
              <w:t xml:space="preserve">Use social communication skills (including banter) to get along well with customers, bakers and co-workers </w:t>
            </w:r>
          </w:p>
          <w:p w14:paraId="565F6876" w14:textId="77777777" w:rsidR="00724FB5" w:rsidRDefault="00724FB5" w:rsidP="00AE5432">
            <w:pPr>
              <w:pStyle w:val="SPABulletListForTable"/>
              <w:numPr>
                <w:ilvl w:val="0"/>
                <w:numId w:val="34"/>
              </w:numPr>
            </w:pPr>
            <w:r>
              <w:t xml:space="preserve">Use friendly greetings and body language </w:t>
            </w:r>
          </w:p>
          <w:p w14:paraId="25374D09" w14:textId="7A9ECBBA" w:rsidR="00724FB5" w:rsidRDefault="00724FB5" w:rsidP="00AE5432">
            <w:pPr>
              <w:pStyle w:val="SPABulletListForTable"/>
              <w:numPr>
                <w:ilvl w:val="0"/>
                <w:numId w:val="34"/>
              </w:numPr>
            </w:pPr>
            <w:r>
              <w:t>Tune in to body language (e.g. is</w:t>
            </w:r>
            <w:r w:rsidR="003B4889">
              <w:t xml:space="preserve"> the</w:t>
            </w:r>
            <w:r>
              <w:t xml:space="preserve"> customer in a hurry, still thinking or upset)</w:t>
            </w:r>
          </w:p>
          <w:p w14:paraId="559327C3" w14:textId="77777777" w:rsidR="00724FB5" w:rsidRDefault="00724FB5" w:rsidP="00AE5432">
            <w:pPr>
              <w:pStyle w:val="SPABulletListForTable"/>
              <w:numPr>
                <w:ilvl w:val="0"/>
                <w:numId w:val="34"/>
              </w:numPr>
            </w:pPr>
            <w:r>
              <w:t>Manage multiple people waiting</w:t>
            </w:r>
          </w:p>
          <w:p w14:paraId="09694759" w14:textId="77777777" w:rsidR="00724FB5" w:rsidRDefault="00724FB5" w:rsidP="00AE5432">
            <w:pPr>
              <w:pStyle w:val="SPABulletListForTable"/>
              <w:numPr>
                <w:ilvl w:val="0"/>
                <w:numId w:val="34"/>
              </w:numPr>
            </w:pPr>
            <w:r>
              <w:t>Handle queries and fussy/complaining customers</w:t>
            </w:r>
          </w:p>
          <w:p w14:paraId="26E2DD34" w14:textId="022A2DCA" w:rsidR="00724FB5" w:rsidRDefault="00724FB5" w:rsidP="00AE5432">
            <w:pPr>
              <w:pStyle w:val="SPABulletListForTable"/>
              <w:numPr>
                <w:ilvl w:val="0"/>
                <w:numId w:val="34"/>
              </w:numPr>
            </w:pPr>
            <w:r>
              <w:t>U</w:t>
            </w:r>
            <w:r w:rsidR="00B1025B">
              <w:t>nderstand products and customer</w:t>
            </w:r>
            <w:r>
              <w:t>s</w:t>
            </w:r>
            <w:r w:rsidR="00B1025B">
              <w:t>’</w:t>
            </w:r>
            <w:r>
              <w:t xml:space="preserve"> needs </w:t>
            </w:r>
          </w:p>
          <w:p w14:paraId="684CCC62" w14:textId="77777777" w:rsidR="00724FB5" w:rsidRDefault="00724FB5" w:rsidP="00AE5432">
            <w:pPr>
              <w:pStyle w:val="SPABulletListForTable"/>
              <w:numPr>
                <w:ilvl w:val="0"/>
                <w:numId w:val="34"/>
              </w:numPr>
            </w:pPr>
            <w:r>
              <w:t>Explain price increases and different products, and make recommendations</w:t>
            </w:r>
          </w:p>
          <w:p w14:paraId="6549CA27" w14:textId="77777777" w:rsidR="00724FB5" w:rsidRDefault="00724FB5" w:rsidP="00AE5432">
            <w:pPr>
              <w:pStyle w:val="SPABulletListForTable"/>
              <w:numPr>
                <w:ilvl w:val="0"/>
                <w:numId w:val="34"/>
              </w:numPr>
            </w:pPr>
            <w:r>
              <w:t xml:space="preserve">Understand verbal and written material </w:t>
            </w:r>
            <w:r w:rsidRPr="003B6AC8">
              <w:t xml:space="preserve">about products and </w:t>
            </w:r>
            <w:r>
              <w:t>procedures</w:t>
            </w:r>
          </w:p>
          <w:p w14:paraId="5ADD325A" w14:textId="42666850" w:rsidR="00724FB5" w:rsidRDefault="00724FB5" w:rsidP="00AE5432">
            <w:pPr>
              <w:pStyle w:val="SPABulletListForTable"/>
              <w:numPr>
                <w:ilvl w:val="0"/>
                <w:numId w:val="34"/>
              </w:numPr>
            </w:pPr>
            <w:r>
              <w:t>Ask for clarification about product</w:t>
            </w:r>
            <w:r w:rsidR="00B1025B">
              <w:t>s, policies</w:t>
            </w:r>
            <w:r>
              <w:t>, procedures and money issues at right time</w:t>
            </w:r>
          </w:p>
          <w:p w14:paraId="72E18E05" w14:textId="77777777" w:rsidR="00724FB5" w:rsidRDefault="00724FB5" w:rsidP="00AE5432">
            <w:pPr>
              <w:pStyle w:val="SPABulletListForTable"/>
              <w:numPr>
                <w:ilvl w:val="0"/>
                <w:numId w:val="34"/>
              </w:numPr>
            </w:pPr>
            <w:r>
              <w:t>Read and understand shifts and rosters; negotiate these as needed</w:t>
            </w:r>
          </w:p>
          <w:p w14:paraId="52124229" w14:textId="77777777" w:rsidR="00724FB5" w:rsidRDefault="00724FB5" w:rsidP="00AE5432">
            <w:pPr>
              <w:pStyle w:val="SPABulletListForTable"/>
              <w:numPr>
                <w:ilvl w:val="0"/>
                <w:numId w:val="34"/>
              </w:numPr>
            </w:pPr>
            <w:r>
              <w:t>Use technology for staff communication</w:t>
            </w:r>
          </w:p>
          <w:p w14:paraId="218111E9" w14:textId="77777777" w:rsidR="00724FB5" w:rsidRDefault="00724FB5" w:rsidP="00AE5432">
            <w:pPr>
              <w:pStyle w:val="SPABulletListForTable"/>
              <w:numPr>
                <w:ilvl w:val="0"/>
                <w:numId w:val="34"/>
              </w:numPr>
            </w:pPr>
            <w:r>
              <w:t>Know when to ask for help and offer help</w:t>
            </w:r>
          </w:p>
          <w:p w14:paraId="0243DBCE" w14:textId="77777777" w:rsidR="00724FB5" w:rsidRDefault="00724FB5" w:rsidP="00AE5432">
            <w:pPr>
              <w:pStyle w:val="SPABulletListForTable"/>
              <w:numPr>
                <w:ilvl w:val="0"/>
                <w:numId w:val="34"/>
              </w:numPr>
            </w:pPr>
            <w:r>
              <w:t>Ask assertively about pay and rights</w:t>
            </w:r>
          </w:p>
          <w:p w14:paraId="3316F1EC" w14:textId="00542D9B" w:rsidR="00724FB5" w:rsidRPr="00AD100C" w:rsidRDefault="00724FB5" w:rsidP="00AE5432">
            <w:pPr>
              <w:pStyle w:val="SPABulletListForTable"/>
              <w:numPr>
                <w:ilvl w:val="0"/>
                <w:numId w:val="34"/>
              </w:numPr>
            </w:pPr>
            <w:r>
              <w:t>Participate in OH&amp;S procedures and practices</w:t>
            </w:r>
          </w:p>
        </w:tc>
        <w:tc>
          <w:tcPr>
            <w:tcW w:w="4712" w:type="dxa"/>
          </w:tcPr>
          <w:p w14:paraId="5BEE3262" w14:textId="77777777" w:rsidR="00724FB5" w:rsidRDefault="00724FB5" w:rsidP="00D17775">
            <w:pPr>
              <w:pStyle w:val="SPABulletListForTable"/>
              <w:numPr>
                <w:ilvl w:val="0"/>
                <w:numId w:val="0"/>
              </w:numPr>
              <w:ind w:left="227"/>
            </w:pPr>
          </w:p>
          <w:p w14:paraId="6E53B502" w14:textId="77777777" w:rsidR="00724FB5" w:rsidRPr="00E834D5" w:rsidRDefault="00724FB5" w:rsidP="00AE5432">
            <w:pPr>
              <w:pStyle w:val="SPABulletListForTable"/>
              <w:numPr>
                <w:ilvl w:val="0"/>
                <w:numId w:val="34"/>
              </w:numPr>
            </w:pPr>
            <w:r>
              <w:t>Search the internet for vacancies</w:t>
            </w:r>
          </w:p>
          <w:p w14:paraId="1C53EFCF" w14:textId="77777777" w:rsidR="00724FB5" w:rsidRDefault="00724FB5" w:rsidP="00AE5432">
            <w:pPr>
              <w:pStyle w:val="SPABulletListForTable"/>
              <w:numPr>
                <w:ilvl w:val="0"/>
                <w:numId w:val="34"/>
              </w:numPr>
            </w:pPr>
            <w:r>
              <w:t>Read and interpret ads and job descriptions</w:t>
            </w:r>
          </w:p>
          <w:p w14:paraId="5B23A932" w14:textId="77777777" w:rsidR="00724FB5" w:rsidRPr="00E834D5" w:rsidRDefault="00724FB5" w:rsidP="00AE5432">
            <w:pPr>
              <w:pStyle w:val="SPABulletListForTable"/>
              <w:numPr>
                <w:ilvl w:val="0"/>
                <w:numId w:val="34"/>
              </w:numPr>
            </w:pPr>
            <w:r>
              <w:t>Appreciate difference between agency, casual and permanent positions</w:t>
            </w:r>
          </w:p>
          <w:p w14:paraId="021ECA92" w14:textId="77777777" w:rsidR="00724FB5" w:rsidRDefault="00724FB5" w:rsidP="00AE5432">
            <w:pPr>
              <w:pStyle w:val="SPABulletListForTable"/>
              <w:numPr>
                <w:ilvl w:val="0"/>
                <w:numId w:val="34"/>
              </w:numPr>
            </w:pPr>
            <w:r>
              <w:t xml:space="preserve">Think critically about the location and nature of the job </w:t>
            </w:r>
          </w:p>
          <w:p w14:paraId="724DE9A0" w14:textId="77777777" w:rsidR="00724FB5" w:rsidRDefault="00724FB5" w:rsidP="00AE5432">
            <w:pPr>
              <w:pStyle w:val="SPABulletListForTable"/>
              <w:numPr>
                <w:ilvl w:val="0"/>
                <w:numId w:val="34"/>
              </w:numPr>
            </w:pPr>
            <w:r>
              <w:t>Seek more information about things not explicitly stated</w:t>
            </w:r>
          </w:p>
          <w:p w14:paraId="32088DDF" w14:textId="77777777" w:rsidR="00724FB5" w:rsidRDefault="00724FB5" w:rsidP="00AE5432">
            <w:pPr>
              <w:pStyle w:val="SPABulletListForTable"/>
              <w:numPr>
                <w:ilvl w:val="0"/>
                <w:numId w:val="34"/>
              </w:numPr>
            </w:pPr>
            <w:r w:rsidRPr="00C01D74">
              <w:t>Writ</w:t>
            </w:r>
            <w:r>
              <w:t>e</w:t>
            </w:r>
            <w:r w:rsidRPr="00C01D74">
              <w:t xml:space="preserve"> a resume</w:t>
            </w:r>
            <w:r>
              <w:t xml:space="preserve"> that includes achievements, personal qualities, experiences and goals</w:t>
            </w:r>
          </w:p>
          <w:p w14:paraId="0D378067" w14:textId="77777777" w:rsidR="00724FB5" w:rsidRDefault="00724FB5" w:rsidP="00AE5432">
            <w:pPr>
              <w:pStyle w:val="SPABulletListForTable"/>
              <w:numPr>
                <w:ilvl w:val="0"/>
                <w:numId w:val="34"/>
              </w:numPr>
            </w:pPr>
            <w:r>
              <w:t xml:space="preserve">Use words to promote oneself and demonstrate knowledge of the sector </w:t>
            </w:r>
          </w:p>
          <w:p w14:paraId="2545A179" w14:textId="77777777" w:rsidR="00724FB5" w:rsidRDefault="00724FB5" w:rsidP="00AE5432">
            <w:pPr>
              <w:pStyle w:val="SPABulletListForTable"/>
              <w:numPr>
                <w:ilvl w:val="0"/>
                <w:numId w:val="34"/>
              </w:numPr>
            </w:pPr>
            <w:r>
              <w:t>Write a cover letter</w:t>
            </w:r>
          </w:p>
          <w:p w14:paraId="7B505F51" w14:textId="77777777" w:rsidR="00724FB5" w:rsidRDefault="00724FB5" w:rsidP="00AE5432">
            <w:pPr>
              <w:pStyle w:val="SPABulletListForTable"/>
              <w:numPr>
                <w:ilvl w:val="0"/>
                <w:numId w:val="34"/>
              </w:numPr>
            </w:pPr>
            <w:r>
              <w:t>Understand the words needed to present the values and culture of aged care so as to include that in application and interviews</w:t>
            </w:r>
          </w:p>
          <w:p w14:paraId="5565A7C0" w14:textId="77777777" w:rsidR="00724FB5" w:rsidRDefault="00724FB5" w:rsidP="00AE5432">
            <w:pPr>
              <w:pStyle w:val="SPABulletListForTable"/>
              <w:numPr>
                <w:ilvl w:val="0"/>
                <w:numId w:val="34"/>
              </w:numPr>
            </w:pPr>
            <w:r>
              <w:t>Fill in forms and apply online</w:t>
            </w:r>
          </w:p>
          <w:p w14:paraId="37E15E5F" w14:textId="77777777" w:rsidR="00724FB5" w:rsidRDefault="00724FB5" w:rsidP="00AE5432">
            <w:pPr>
              <w:pStyle w:val="SPABulletListForTable"/>
              <w:numPr>
                <w:ilvl w:val="0"/>
                <w:numId w:val="34"/>
              </w:numPr>
            </w:pPr>
            <w:r>
              <w:t xml:space="preserve">Use appropriate body language and facial expression in interview </w:t>
            </w:r>
          </w:p>
          <w:p w14:paraId="124BB9F0" w14:textId="77777777" w:rsidR="00724FB5" w:rsidRPr="00AD100C" w:rsidRDefault="00724FB5" w:rsidP="00D17775">
            <w:pPr>
              <w:pStyle w:val="SPABulletListForTable"/>
              <w:numPr>
                <w:ilvl w:val="0"/>
                <w:numId w:val="0"/>
              </w:numPr>
              <w:ind w:left="227"/>
            </w:pPr>
          </w:p>
        </w:tc>
      </w:tr>
    </w:tbl>
    <w:p w14:paraId="385A541D" w14:textId="1FA7BF0E" w:rsidR="00F01B3F" w:rsidRPr="00AA2C27" w:rsidRDefault="00F01B3F" w:rsidP="00F01B3F">
      <w:pPr>
        <w:spacing w:line="360" w:lineRule="auto"/>
        <w:rPr>
          <w:rFonts w:asciiTheme="majorHAnsi" w:hAnsiTheme="majorHAnsi" w:cs="Arial"/>
          <w:b/>
          <w:color w:val="FF9999"/>
          <w:sz w:val="32"/>
          <w:szCs w:val="32"/>
        </w:rPr>
      </w:pPr>
      <w:r w:rsidRPr="00AA2C27">
        <w:rPr>
          <w:rFonts w:asciiTheme="majorHAnsi" w:hAnsiTheme="majorHAnsi" w:cs="Arial"/>
          <w:b/>
          <w:color w:val="FF9999"/>
          <w:sz w:val="32"/>
          <w:szCs w:val="32"/>
        </w:rPr>
        <w:lastRenderedPageBreak/>
        <w:t xml:space="preserve">Layer 3: Vocabulary used in </w:t>
      </w:r>
      <w:r w:rsidR="0036399B">
        <w:rPr>
          <w:rFonts w:asciiTheme="majorHAnsi" w:hAnsiTheme="majorHAnsi" w:cs="Arial"/>
          <w:b/>
          <w:color w:val="FF9999"/>
          <w:sz w:val="32"/>
          <w:szCs w:val="32"/>
        </w:rPr>
        <w:t>S</w:t>
      </w:r>
      <w:r w:rsidRPr="00AA2C27">
        <w:rPr>
          <w:rFonts w:asciiTheme="majorHAnsi" w:hAnsiTheme="majorHAnsi" w:cs="Arial"/>
          <w:b/>
          <w:color w:val="FF9999"/>
          <w:sz w:val="32"/>
          <w:szCs w:val="32"/>
        </w:rPr>
        <w:t xml:space="preserve">pecific </w:t>
      </w:r>
      <w:r w:rsidR="0036399B">
        <w:rPr>
          <w:rFonts w:asciiTheme="majorHAnsi" w:hAnsiTheme="majorHAnsi" w:cs="Arial"/>
          <w:b/>
          <w:color w:val="FF9999"/>
          <w:sz w:val="32"/>
          <w:szCs w:val="32"/>
        </w:rPr>
        <w:t>S</w:t>
      </w:r>
      <w:r w:rsidRPr="00AA2C27">
        <w:rPr>
          <w:rFonts w:asciiTheme="majorHAnsi" w:hAnsiTheme="majorHAnsi" w:cs="Arial"/>
          <w:b/>
          <w:color w:val="FF9999"/>
          <w:sz w:val="32"/>
          <w:szCs w:val="32"/>
        </w:rPr>
        <w:t xml:space="preserve">ettings </w:t>
      </w:r>
    </w:p>
    <w:tbl>
      <w:tblPr>
        <w:tblStyle w:val="TableGrid"/>
        <w:tblW w:w="0" w:type="auto"/>
        <w:tblLook w:val="04A0" w:firstRow="1" w:lastRow="0" w:firstColumn="1" w:lastColumn="0" w:noHBand="0" w:noVBand="1"/>
      </w:tblPr>
      <w:tblGrid>
        <w:gridCol w:w="4666"/>
        <w:gridCol w:w="4619"/>
        <w:gridCol w:w="4645"/>
      </w:tblGrid>
      <w:tr w:rsidR="00F01B3F" w14:paraId="110B7EA9" w14:textId="77777777" w:rsidTr="00ED1FBF">
        <w:tc>
          <w:tcPr>
            <w:tcW w:w="4666" w:type="dxa"/>
          </w:tcPr>
          <w:p w14:paraId="14E07EEF" w14:textId="197B22EE" w:rsidR="00F01B3F" w:rsidRPr="00AA2C27" w:rsidRDefault="00F01B3F" w:rsidP="00F01B3F">
            <w:pPr>
              <w:spacing w:line="360" w:lineRule="auto"/>
              <w:jc w:val="center"/>
              <w:rPr>
                <w:rFonts w:asciiTheme="majorHAnsi" w:hAnsiTheme="majorHAnsi" w:cs="Arial"/>
                <w:b/>
                <w:color w:val="FF9999"/>
                <w:sz w:val="28"/>
                <w:szCs w:val="28"/>
              </w:rPr>
            </w:pPr>
            <w:r w:rsidRPr="00AA2C27">
              <w:rPr>
                <w:rFonts w:asciiTheme="majorHAnsi" w:hAnsiTheme="majorHAnsi" w:cs="Arial"/>
                <w:b/>
                <w:color w:val="FF9999"/>
                <w:sz w:val="28"/>
                <w:szCs w:val="28"/>
              </w:rPr>
              <w:t>TAFE</w:t>
            </w:r>
            <w:r w:rsidR="006E33D3" w:rsidRPr="00AA2C27">
              <w:rPr>
                <w:rFonts w:asciiTheme="majorHAnsi" w:hAnsiTheme="majorHAnsi" w:cs="Arial"/>
                <w:b/>
                <w:color w:val="FF9999"/>
                <w:sz w:val="28"/>
                <w:szCs w:val="28"/>
              </w:rPr>
              <w:t xml:space="preserve">: </w:t>
            </w:r>
            <w:r w:rsidR="00D3305D" w:rsidRPr="00AA2C27">
              <w:rPr>
                <w:rFonts w:asciiTheme="majorHAnsi" w:hAnsiTheme="majorHAnsi" w:cs="Arial"/>
                <w:b/>
                <w:color w:val="FF9999"/>
                <w:sz w:val="28"/>
                <w:szCs w:val="28"/>
              </w:rPr>
              <w:t>a</w:t>
            </w:r>
            <w:r w:rsidR="006E33D3" w:rsidRPr="00AA2C27">
              <w:rPr>
                <w:rFonts w:asciiTheme="majorHAnsi" w:hAnsiTheme="majorHAnsi" w:cs="Arial"/>
                <w:b/>
                <w:color w:val="FF9999"/>
                <w:sz w:val="28"/>
                <w:szCs w:val="28"/>
              </w:rPr>
              <w:t xml:space="preserve">ged </w:t>
            </w:r>
            <w:r w:rsidR="00D3305D" w:rsidRPr="00AA2C27">
              <w:rPr>
                <w:rFonts w:asciiTheme="majorHAnsi" w:hAnsiTheme="majorHAnsi" w:cs="Arial"/>
                <w:b/>
                <w:color w:val="FF9999"/>
                <w:sz w:val="28"/>
                <w:szCs w:val="28"/>
              </w:rPr>
              <w:t>c</w:t>
            </w:r>
            <w:r w:rsidR="006E33D3" w:rsidRPr="00AA2C27">
              <w:rPr>
                <w:rFonts w:asciiTheme="majorHAnsi" w:hAnsiTheme="majorHAnsi" w:cs="Arial"/>
                <w:b/>
                <w:color w:val="FF9999"/>
                <w:sz w:val="28"/>
                <w:szCs w:val="28"/>
              </w:rPr>
              <w:t>are course</w:t>
            </w:r>
          </w:p>
        </w:tc>
        <w:tc>
          <w:tcPr>
            <w:tcW w:w="4619" w:type="dxa"/>
          </w:tcPr>
          <w:p w14:paraId="03724A14" w14:textId="7588739E" w:rsidR="006E33D3" w:rsidRPr="00AA2C27" w:rsidRDefault="00F01B3F" w:rsidP="006E33D3">
            <w:pPr>
              <w:spacing w:line="360" w:lineRule="auto"/>
              <w:jc w:val="center"/>
              <w:rPr>
                <w:rFonts w:asciiTheme="majorHAnsi" w:hAnsiTheme="majorHAnsi" w:cs="Arial"/>
                <w:b/>
                <w:color w:val="FF9999"/>
                <w:sz w:val="28"/>
                <w:szCs w:val="28"/>
              </w:rPr>
            </w:pPr>
            <w:r w:rsidRPr="00AA2C27">
              <w:rPr>
                <w:rFonts w:asciiTheme="majorHAnsi" w:hAnsiTheme="majorHAnsi" w:cs="Arial"/>
                <w:b/>
                <w:color w:val="FF9999"/>
                <w:sz w:val="28"/>
                <w:szCs w:val="28"/>
              </w:rPr>
              <w:t xml:space="preserve">Working at the </w:t>
            </w:r>
            <w:r w:rsidR="00D3305D" w:rsidRPr="00AA2C27">
              <w:rPr>
                <w:rFonts w:asciiTheme="majorHAnsi" w:hAnsiTheme="majorHAnsi" w:cs="Arial"/>
                <w:b/>
                <w:color w:val="FF9999"/>
                <w:sz w:val="28"/>
                <w:szCs w:val="28"/>
              </w:rPr>
              <w:t>b</w:t>
            </w:r>
            <w:r w:rsidRPr="00AA2C27">
              <w:rPr>
                <w:rFonts w:asciiTheme="majorHAnsi" w:hAnsiTheme="majorHAnsi" w:cs="Arial"/>
                <w:b/>
                <w:color w:val="FF9999"/>
                <w:sz w:val="28"/>
                <w:szCs w:val="28"/>
              </w:rPr>
              <w:t>akery</w:t>
            </w:r>
          </w:p>
        </w:tc>
        <w:tc>
          <w:tcPr>
            <w:tcW w:w="4645" w:type="dxa"/>
          </w:tcPr>
          <w:p w14:paraId="52909E08" w14:textId="77777777" w:rsidR="00F01B3F" w:rsidRPr="00AA2C27" w:rsidRDefault="00F01B3F" w:rsidP="00F01B3F">
            <w:pPr>
              <w:spacing w:line="360" w:lineRule="auto"/>
              <w:jc w:val="center"/>
              <w:rPr>
                <w:rFonts w:asciiTheme="majorHAnsi" w:hAnsiTheme="majorHAnsi" w:cs="Arial"/>
                <w:b/>
                <w:color w:val="FF9999"/>
                <w:sz w:val="28"/>
                <w:szCs w:val="28"/>
              </w:rPr>
            </w:pPr>
            <w:r w:rsidRPr="00AA2C27">
              <w:rPr>
                <w:rFonts w:asciiTheme="majorHAnsi" w:hAnsiTheme="majorHAnsi" w:cs="Arial"/>
                <w:b/>
                <w:color w:val="FF9999"/>
                <w:sz w:val="28"/>
                <w:szCs w:val="28"/>
              </w:rPr>
              <w:t>Applying for a job</w:t>
            </w:r>
          </w:p>
        </w:tc>
      </w:tr>
      <w:tr w:rsidR="00F01B3F" w14:paraId="5955999B" w14:textId="77777777" w:rsidTr="00ED1FBF">
        <w:tc>
          <w:tcPr>
            <w:tcW w:w="4666" w:type="dxa"/>
          </w:tcPr>
          <w:p w14:paraId="5AAD9B4A" w14:textId="77777777" w:rsidR="00724FB5" w:rsidRDefault="00724FB5" w:rsidP="00AE5432">
            <w:pPr>
              <w:pStyle w:val="SPABulletListForTable"/>
              <w:numPr>
                <w:ilvl w:val="0"/>
                <w:numId w:val="34"/>
              </w:numPr>
            </w:pPr>
            <w:r w:rsidRPr="00C43853">
              <w:t>Private residences,</w:t>
            </w:r>
            <w:r>
              <w:t xml:space="preserve"> n</w:t>
            </w:r>
            <w:r w:rsidRPr="00C43853">
              <w:t>ursing home</w:t>
            </w:r>
          </w:p>
          <w:p w14:paraId="512B4B43" w14:textId="77777777" w:rsidR="00724FB5" w:rsidRPr="00C43853" w:rsidRDefault="00724FB5" w:rsidP="00AE5432">
            <w:pPr>
              <w:pStyle w:val="SPABulletListForTable"/>
              <w:numPr>
                <w:ilvl w:val="0"/>
                <w:numId w:val="34"/>
              </w:numPr>
            </w:pPr>
            <w:r>
              <w:t>A</w:t>
            </w:r>
            <w:r w:rsidRPr="00C43853">
              <w:t>ged</w:t>
            </w:r>
            <w:r>
              <w:t xml:space="preserve"> care home, facility</w:t>
            </w:r>
          </w:p>
          <w:p w14:paraId="04F319F7" w14:textId="77777777" w:rsidR="00724FB5" w:rsidRPr="00C43853" w:rsidRDefault="00724FB5" w:rsidP="00AE5432">
            <w:pPr>
              <w:pStyle w:val="SPABulletListForTable"/>
              <w:numPr>
                <w:ilvl w:val="0"/>
                <w:numId w:val="34"/>
              </w:numPr>
            </w:pPr>
            <w:r w:rsidRPr="00C43853">
              <w:t>Work autonomously</w:t>
            </w:r>
          </w:p>
          <w:p w14:paraId="7D37DD49" w14:textId="77777777" w:rsidR="00724FB5" w:rsidRPr="00C43853" w:rsidRDefault="00724FB5" w:rsidP="00AE5432">
            <w:pPr>
              <w:pStyle w:val="SPABulletListForTable"/>
              <w:numPr>
                <w:ilvl w:val="0"/>
                <w:numId w:val="34"/>
              </w:numPr>
            </w:pPr>
            <w:r w:rsidRPr="00C43853">
              <w:t>Work collaboratively</w:t>
            </w:r>
          </w:p>
          <w:p w14:paraId="63314170" w14:textId="77777777" w:rsidR="00724FB5" w:rsidRPr="00C43853" w:rsidRDefault="00724FB5" w:rsidP="00AE5432">
            <w:pPr>
              <w:pStyle w:val="SPABulletListForTable"/>
              <w:numPr>
                <w:ilvl w:val="0"/>
                <w:numId w:val="34"/>
              </w:numPr>
            </w:pPr>
            <w:r w:rsidRPr="00C43853">
              <w:t>Cultural sensitivity</w:t>
            </w:r>
          </w:p>
          <w:p w14:paraId="73A852B5" w14:textId="77777777" w:rsidR="00724FB5" w:rsidRDefault="00724FB5" w:rsidP="00AE5432">
            <w:pPr>
              <w:pStyle w:val="SPABulletListForTable"/>
              <w:numPr>
                <w:ilvl w:val="0"/>
                <w:numId w:val="34"/>
              </w:numPr>
            </w:pPr>
            <w:r w:rsidRPr="00C43853">
              <w:t>Learning culture</w:t>
            </w:r>
          </w:p>
          <w:p w14:paraId="1B79CE9C" w14:textId="77777777" w:rsidR="00724FB5" w:rsidRDefault="00724FB5" w:rsidP="00AE5432">
            <w:pPr>
              <w:pStyle w:val="SPABulletListForTable"/>
              <w:numPr>
                <w:ilvl w:val="0"/>
                <w:numId w:val="34"/>
              </w:numPr>
            </w:pPr>
            <w:r>
              <w:t>C</w:t>
            </w:r>
            <w:r w:rsidRPr="00C43853">
              <w:t>ontinuous improveme</w:t>
            </w:r>
            <w:r>
              <w:t>nt</w:t>
            </w:r>
          </w:p>
          <w:p w14:paraId="2AF7FD08" w14:textId="00D24D4E" w:rsidR="00724FB5" w:rsidRDefault="00724FB5" w:rsidP="00AE5432">
            <w:pPr>
              <w:pStyle w:val="SPABulletListForTable"/>
              <w:numPr>
                <w:ilvl w:val="0"/>
                <w:numId w:val="34"/>
              </w:numPr>
            </w:pPr>
            <w:r>
              <w:t>Practice</w:t>
            </w:r>
            <w:r w:rsidRPr="006E33D3">
              <w:t xml:space="preserve"> </w:t>
            </w:r>
            <w:r w:rsidR="003B4889">
              <w:t>and</w:t>
            </w:r>
            <w:r>
              <w:t xml:space="preserve"> promote</w:t>
            </w:r>
            <w:r w:rsidRPr="006E33D3">
              <w:t xml:space="preserve"> self-care strategies</w:t>
            </w:r>
          </w:p>
          <w:p w14:paraId="06B2E4E4" w14:textId="77777777" w:rsidR="00724FB5" w:rsidRPr="00C43853" w:rsidRDefault="00724FB5" w:rsidP="00AE5432">
            <w:pPr>
              <w:pStyle w:val="SPABulletListForTable"/>
              <w:numPr>
                <w:ilvl w:val="0"/>
                <w:numId w:val="34"/>
              </w:numPr>
            </w:pPr>
            <w:r w:rsidRPr="00C43853">
              <w:t xml:space="preserve">Residents </w:t>
            </w:r>
          </w:p>
          <w:p w14:paraId="1803AF29" w14:textId="77777777" w:rsidR="00724FB5" w:rsidRPr="00C43853" w:rsidRDefault="00724FB5" w:rsidP="00AE5432">
            <w:pPr>
              <w:pStyle w:val="SPABulletListForTable"/>
              <w:numPr>
                <w:ilvl w:val="0"/>
                <w:numId w:val="34"/>
              </w:numPr>
            </w:pPr>
            <w:r w:rsidRPr="00C43853">
              <w:t>Standards of care</w:t>
            </w:r>
          </w:p>
          <w:p w14:paraId="60637170" w14:textId="77777777" w:rsidR="00724FB5" w:rsidRPr="00C43853" w:rsidRDefault="00724FB5" w:rsidP="00AE5432">
            <w:pPr>
              <w:pStyle w:val="SPABulletListForTable"/>
              <w:numPr>
                <w:ilvl w:val="0"/>
                <w:numId w:val="34"/>
              </w:numPr>
            </w:pPr>
            <w:r w:rsidRPr="00C43853">
              <w:t xml:space="preserve">Legislation </w:t>
            </w:r>
          </w:p>
          <w:p w14:paraId="6203C2B5" w14:textId="1EEC5E8A" w:rsidR="00724FB5" w:rsidRPr="00C43853" w:rsidRDefault="00724FB5" w:rsidP="00AE5432">
            <w:pPr>
              <w:pStyle w:val="SPABulletListForTable"/>
              <w:numPr>
                <w:ilvl w:val="0"/>
                <w:numId w:val="34"/>
              </w:numPr>
            </w:pPr>
            <w:r w:rsidRPr="00C43853">
              <w:t>Occupational health and safety</w:t>
            </w:r>
            <w:r w:rsidR="003B4889">
              <w:t xml:space="preserve"> (OH&amp;S)</w:t>
            </w:r>
          </w:p>
          <w:p w14:paraId="45517E9B" w14:textId="77777777" w:rsidR="00724FB5" w:rsidRPr="00C43853" w:rsidRDefault="00724FB5" w:rsidP="00AE5432">
            <w:pPr>
              <w:pStyle w:val="SPABulletListForTable"/>
              <w:numPr>
                <w:ilvl w:val="0"/>
                <w:numId w:val="34"/>
              </w:numPr>
            </w:pPr>
            <w:r>
              <w:t>Advocate</w:t>
            </w:r>
          </w:p>
          <w:p w14:paraId="6272ECE1" w14:textId="77777777" w:rsidR="00724FB5" w:rsidRPr="00C43853" w:rsidRDefault="00724FB5" w:rsidP="00AE5432">
            <w:pPr>
              <w:pStyle w:val="SPABulletListForTable"/>
              <w:numPr>
                <w:ilvl w:val="0"/>
                <w:numId w:val="34"/>
              </w:numPr>
            </w:pPr>
            <w:r w:rsidRPr="00C43853">
              <w:t>Interpersonal communication skills </w:t>
            </w:r>
          </w:p>
          <w:p w14:paraId="25F86114" w14:textId="79E67D84" w:rsidR="00D36348" w:rsidRPr="00C43853" w:rsidRDefault="00724FB5" w:rsidP="00AE5432">
            <w:pPr>
              <w:pStyle w:val="SPABulletListForTable"/>
              <w:numPr>
                <w:ilvl w:val="0"/>
                <w:numId w:val="34"/>
              </w:numPr>
            </w:pPr>
            <w:r w:rsidRPr="00C43853">
              <w:t>Empathy</w:t>
            </w:r>
            <w:r w:rsidR="00D36348">
              <w:t>, d</w:t>
            </w:r>
            <w:r w:rsidR="00D36348" w:rsidRPr="00C43853">
              <w:t>ignity</w:t>
            </w:r>
            <w:r w:rsidR="00D36348">
              <w:t>, r</w:t>
            </w:r>
            <w:r w:rsidR="00D36348" w:rsidRPr="00C43853">
              <w:t>espect</w:t>
            </w:r>
            <w:r w:rsidR="00D36348">
              <w:t>, c</w:t>
            </w:r>
            <w:r w:rsidR="00D36348" w:rsidRPr="00C43853">
              <w:t>ompassion</w:t>
            </w:r>
          </w:p>
          <w:p w14:paraId="1E2D4B61" w14:textId="77777777" w:rsidR="00724FB5" w:rsidRPr="00C43853" w:rsidRDefault="00724FB5" w:rsidP="00AE5432">
            <w:pPr>
              <w:pStyle w:val="SPABulletListForTable"/>
              <w:numPr>
                <w:ilvl w:val="0"/>
                <w:numId w:val="34"/>
              </w:numPr>
            </w:pPr>
            <w:r>
              <w:t>Monitor and record</w:t>
            </w:r>
          </w:p>
          <w:p w14:paraId="762EE5CF" w14:textId="77777777" w:rsidR="00D36348" w:rsidRDefault="00724FB5" w:rsidP="00AE5432">
            <w:pPr>
              <w:pStyle w:val="SPABulletListForTable"/>
              <w:numPr>
                <w:ilvl w:val="0"/>
                <w:numId w:val="34"/>
              </w:numPr>
            </w:pPr>
            <w:r w:rsidRPr="00C43853">
              <w:t>Boundaries</w:t>
            </w:r>
          </w:p>
          <w:p w14:paraId="33EFEC37" w14:textId="77777777" w:rsidR="006E33D3" w:rsidRDefault="00724FB5" w:rsidP="00AE5432">
            <w:pPr>
              <w:pStyle w:val="SPABulletListForTable"/>
              <w:numPr>
                <w:ilvl w:val="0"/>
                <w:numId w:val="34"/>
              </w:numPr>
            </w:pPr>
            <w:r w:rsidRPr="00C43853">
              <w:t>Safety</w:t>
            </w:r>
            <w:r>
              <w:t>, c</w:t>
            </w:r>
            <w:r w:rsidRPr="00C43853">
              <w:t xml:space="preserve">hoice </w:t>
            </w:r>
          </w:p>
          <w:p w14:paraId="631DA4CD" w14:textId="0033405F" w:rsidR="00B74188" w:rsidRPr="006E33D3" w:rsidRDefault="00B74188" w:rsidP="00B74188">
            <w:pPr>
              <w:pStyle w:val="SPABulletListForTable"/>
              <w:numPr>
                <w:ilvl w:val="0"/>
                <w:numId w:val="0"/>
              </w:numPr>
              <w:ind w:left="720"/>
            </w:pPr>
          </w:p>
        </w:tc>
        <w:tc>
          <w:tcPr>
            <w:tcW w:w="4619" w:type="dxa"/>
          </w:tcPr>
          <w:p w14:paraId="5F51050A" w14:textId="77777777" w:rsidR="00724FB5" w:rsidRPr="000A54B5" w:rsidRDefault="00724FB5" w:rsidP="00AE5432">
            <w:pPr>
              <w:pStyle w:val="SPABulletListForTable"/>
              <w:numPr>
                <w:ilvl w:val="0"/>
                <w:numId w:val="34"/>
              </w:numPr>
            </w:pPr>
            <w:r w:rsidRPr="000A54B5">
              <w:t>PPE</w:t>
            </w:r>
          </w:p>
          <w:p w14:paraId="423B35DC" w14:textId="77777777" w:rsidR="00724FB5" w:rsidRPr="000A54B5" w:rsidRDefault="00724FB5" w:rsidP="00AE5432">
            <w:pPr>
              <w:pStyle w:val="SPABulletListForTable"/>
              <w:numPr>
                <w:ilvl w:val="0"/>
                <w:numId w:val="34"/>
              </w:numPr>
            </w:pPr>
            <w:r w:rsidRPr="000A54B5">
              <w:t>O</w:t>
            </w:r>
            <w:r>
              <w:t>H&amp;</w:t>
            </w:r>
            <w:r w:rsidRPr="000A54B5">
              <w:t>S</w:t>
            </w:r>
          </w:p>
          <w:p w14:paraId="748E21F8" w14:textId="77777777" w:rsidR="00724FB5" w:rsidRPr="000A54B5" w:rsidRDefault="00724FB5" w:rsidP="00AE5432">
            <w:pPr>
              <w:pStyle w:val="SPABulletListForTable"/>
              <w:numPr>
                <w:ilvl w:val="0"/>
                <w:numId w:val="34"/>
              </w:numPr>
            </w:pPr>
            <w:r>
              <w:t xml:space="preserve">Words for the </w:t>
            </w:r>
            <w:r w:rsidRPr="000A54B5">
              <w:t>different breads</w:t>
            </w:r>
          </w:p>
          <w:p w14:paraId="0BBA1A43" w14:textId="77777777" w:rsidR="00724FB5" w:rsidRPr="000A54B5" w:rsidRDefault="00724FB5" w:rsidP="00AE5432">
            <w:pPr>
              <w:pStyle w:val="SPABulletListForTable"/>
              <w:numPr>
                <w:ilvl w:val="0"/>
                <w:numId w:val="34"/>
              </w:numPr>
            </w:pPr>
            <w:r w:rsidRPr="000A54B5">
              <w:t>Shift rosters</w:t>
            </w:r>
          </w:p>
          <w:p w14:paraId="7D8E36DB" w14:textId="77777777" w:rsidR="00724FB5" w:rsidRPr="000A54B5" w:rsidRDefault="00724FB5" w:rsidP="00AE5432">
            <w:pPr>
              <w:pStyle w:val="SPABulletListForTable"/>
              <w:numPr>
                <w:ilvl w:val="0"/>
                <w:numId w:val="34"/>
              </w:numPr>
            </w:pPr>
            <w:r w:rsidRPr="000A54B5">
              <w:t>Penalty rates</w:t>
            </w:r>
          </w:p>
          <w:p w14:paraId="53DB6A71" w14:textId="77777777" w:rsidR="00724FB5" w:rsidRPr="000A54B5" w:rsidRDefault="00724FB5" w:rsidP="00AE5432">
            <w:pPr>
              <w:pStyle w:val="SPABulletListForTable"/>
              <w:numPr>
                <w:ilvl w:val="0"/>
                <w:numId w:val="34"/>
              </w:numPr>
            </w:pPr>
            <w:r w:rsidRPr="000A54B5">
              <w:t>Policy and procedures</w:t>
            </w:r>
          </w:p>
          <w:p w14:paraId="238F46B2" w14:textId="77777777" w:rsidR="00724FB5" w:rsidRDefault="00724FB5" w:rsidP="00AE5432">
            <w:pPr>
              <w:pStyle w:val="SPABulletListForTable"/>
              <w:numPr>
                <w:ilvl w:val="0"/>
                <w:numId w:val="34"/>
              </w:numPr>
            </w:pPr>
            <w:r>
              <w:t>Upsell and cross-</w:t>
            </w:r>
            <w:r w:rsidRPr="000A54B5">
              <w:t>sell</w:t>
            </w:r>
          </w:p>
          <w:p w14:paraId="4A97E5BE" w14:textId="77777777" w:rsidR="00724FB5" w:rsidRDefault="00724FB5" w:rsidP="00AE5432">
            <w:pPr>
              <w:pStyle w:val="SPABulletListForTable"/>
              <w:numPr>
                <w:ilvl w:val="0"/>
                <w:numId w:val="34"/>
              </w:numPr>
            </w:pPr>
            <w:r>
              <w:t>Promotion</w:t>
            </w:r>
          </w:p>
          <w:p w14:paraId="40558403" w14:textId="77777777" w:rsidR="00724FB5" w:rsidRDefault="00724FB5" w:rsidP="00AE5432">
            <w:pPr>
              <w:pStyle w:val="SPABulletListForTable"/>
              <w:numPr>
                <w:ilvl w:val="0"/>
                <w:numId w:val="34"/>
              </w:numPr>
            </w:pPr>
            <w:r>
              <w:t>Combo sales</w:t>
            </w:r>
          </w:p>
          <w:p w14:paraId="2BB646B3" w14:textId="77777777" w:rsidR="00724FB5" w:rsidRDefault="00724FB5" w:rsidP="00AE5432">
            <w:pPr>
              <w:pStyle w:val="SPABulletListForTable"/>
              <w:numPr>
                <w:ilvl w:val="0"/>
                <w:numId w:val="34"/>
              </w:numPr>
            </w:pPr>
            <w:r>
              <w:t>Discounts</w:t>
            </w:r>
          </w:p>
          <w:p w14:paraId="0AC3122E" w14:textId="77777777" w:rsidR="00724FB5" w:rsidRDefault="00724FB5" w:rsidP="00AE5432">
            <w:pPr>
              <w:pStyle w:val="SPABulletListForTable"/>
              <w:numPr>
                <w:ilvl w:val="0"/>
                <w:numId w:val="34"/>
              </w:numPr>
            </w:pPr>
            <w:r>
              <w:t xml:space="preserve">Loyalties </w:t>
            </w:r>
          </w:p>
          <w:p w14:paraId="789D1752" w14:textId="77777777" w:rsidR="00724FB5" w:rsidRDefault="00724FB5" w:rsidP="00AE5432">
            <w:pPr>
              <w:pStyle w:val="SPABulletListForTable"/>
              <w:numPr>
                <w:ilvl w:val="0"/>
                <w:numId w:val="34"/>
              </w:numPr>
            </w:pPr>
            <w:r>
              <w:t>Food safety terms</w:t>
            </w:r>
          </w:p>
          <w:p w14:paraId="3D948FDD" w14:textId="77777777" w:rsidR="00724FB5" w:rsidRDefault="00724FB5" w:rsidP="00AE5432">
            <w:pPr>
              <w:pStyle w:val="SPABulletListForTable"/>
              <w:numPr>
                <w:ilvl w:val="0"/>
                <w:numId w:val="34"/>
              </w:numPr>
            </w:pPr>
            <w:r>
              <w:t>Names of cleanings products</w:t>
            </w:r>
          </w:p>
          <w:p w14:paraId="075FDA7E" w14:textId="77777777" w:rsidR="00724FB5" w:rsidRPr="000A54B5" w:rsidRDefault="00724FB5" w:rsidP="00AE5432">
            <w:pPr>
              <w:pStyle w:val="SPABulletListForTable"/>
              <w:numPr>
                <w:ilvl w:val="0"/>
                <w:numId w:val="0"/>
              </w:numPr>
              <w:ind w:left="227"/>
            </w:pPr>
          </w:p>
          <w:p w14:paraId="0348271A" w14:textId="77777777" w:rsidR="00F01B3F" w:rsidRDefault="00F01B3F" w:rsidP="00AE5432">
            <w:pPr>
              <w:pStyle w:val="SPABulletListForTable"/>
              <w:numPr>
                <w:ilvl w:val="0"/>
                <w:numId w:val="0"/>
              </w:numPr>
              <w:ind w:left="227"/>
            </w:pPr>
          </w:p>
        </w:tc>
        <w:tc>
          <w:tcPr>
            <w:tcW w:w="4645" w:type="dxa"/>
          </w:tcPr>
          <w:p w14:paraId="5E7A0CC1" w14:textId="77777777" w:rsidR="00724FB5" w:rsidRPr="006E33D3" w:rsidRDefault="00724FB5" w:rsidP="00AE5432">
            <w:pPr>
              <w:pStyle w:val="SPABulletListForTable"/>
              <w:numPr>
                <w:ilvl w:val="0"/>
                <w:numId w:val="34"/>
              </w:numPr>
            </w:pPr>
            <w:r w:rsidRPr="006E33D3">
              <w:t xml:space="preserve">Job description </w:t>
            </w:r>
          </w:p>
          <w:p w14:paraId="0B481DFC" w14:textId="77777777" w:rsidR="00724FB5" w:rsidRPr="006E33D3" w:rsidRDefault="00724FB5" w:rsidP="00AE5432">
            <w:pPr>
              <w:pStyle w:val="SPABulletListForTable"/>
              <w:numPr>
                <w:ilvl w:val="0"/>
                <w:numId w:val="34"/>
              </w:numPr>
            </w:pPr>
            <w:r w:rsidRPr="006E33D3">
              <w:t>Resume</w:t>
            </w:r>
          </w:p>
          <w:p w14:paraId="68B3062A" w14:textId="6CF38642" w:rsidR="00724FB5" w:rsidRPr="006E33D3" w:rsidRDefault="00724FB5" w:rsidP="00AE5432">
            <w:pPr>
              <w:pStyle w:val="SPABulletListForTable"/>
              <w:numPr>
                <w:ilvl w:val="0"/>
                <w:numId w:val="34"/>
              </w:numPr>
            </w:pPr>
            <w:r w:rsidRPr="006E33D3">
              <w:t>Curriculum vitae</w:t>
            </w:r>
            <w:r w:rsidR="003B4889">
              <w:t xml:space="preserve"> (CV)</w:t>
            </w:r>
          </w:p>
          <w:p w14:paraId="37006D3F" w14:textId="77777777" w:rsidR="00724FB5" w:rsidRPr="00C43853" w:rsidRDefault="00724FB5" w:rsidP="00AE5432">
            <w:pPr>
              <w:pStyle w:val="SPABulletListForTable"/>
              <w:numPr>
                <w:ilvl w:val="0"/>
                <w:numId w:val="34"/>
              </w:numPr>
            </w:pPr>
            <w:r w:rsidRPr="00C43853">
              <w:t>Key selection criteria</w:t>
            </w:r>
          </w:p>
          <w:p w14:paraId="266BEA9F" w14:textId="77777777" w:rsidR="00724FB5" w:rsidRPr="00C43853" w:rsidRDefault="00724FB5" w:rsidP="00AE5432">
            <w:pPr>
              <w:pStyle w:val="SPABulletListForTable"/>
              <w:numPr>
                <w:ilvl w:val="0"/>
                <w:numId w:val="34"/>
              </w:numPr>
            </w:pPr>
            <w:r w:rsidRPr="00C43853">
              <w:t>Qualifications</w:t>
            </w:r>
          </w:p>
          <w:p w14:paraId="15149C59" w14:textId="77777777" w:rsidR="00724FB5" w:rsidRDefault="00724FB5" w:rsidP="00AE5432">
            <w:pPr>
              <w:pStyle w:val="SPABulletListForTable"/>
              <w:numPr>
                <w:ilvl w:val="0"/>
                <w:numId w:val="34"/>
              </w:numPr>
            </w:pPr>
            <w:r w:rsidRPr="00C43853">
              <w:t xml:space="preserve">Referees </w:t>
            </w:r>
          </w:p>
          <w:p w14:paraId="52BEB9DA" w14:textId="77777777" w:rsidR="00724FB5" w:rsidRPr="00C43853" w:rsidRDefault="00724FB5" w:rsidP="00AE5432">
            <w:pPr>
              <w:pStyle w:val="SPABulletListForTable"/>
              <w:numPr>
                <w:ilvl w:val="0"/>
                <w:numId w:val="34"/>
              </w:numPr>
            </w:pPr>
            <w:r>
              <w:t>Values and principles</w:t>
            </w:r>
          </w:p>
          <w:p w14:paraId="0210CB58" w14:textId="77EDF81E" w:rsidR="00F01B3F" w:rsidRDefault="00F01B3F" w:rsidP="00AE5432">
            <w:pPr>
              <w:pStyle w:val="SPABulletListForTable"/>
              <w:numPr>
                <w:ilvl w:val="0"/>
                <w:numId w:val="0"/>
              </w:numPr>
              <w:ind w:left="227"/>
            </w:pPr>
          </w:p>
        </w:tc>
      </w:tr>
    </w:tbl>
    <w:p w14:paraId="471869E0" w14:textId="35DD172A" w:rsidR="00B74188" w:rsidRDefault="00B74188" w:rsidP="000A4F63">
      <w:pPr>
        <w:pStyle w:val="Body"/>
        <w:rPr>
          <w:rFonts w:asciiTheme="majorHAnsi" w:eastAsia="Calibri" w:hAnsiTheme="majorHAnsi" w:cs="Times New Roman"/>
          <w:b/>
          <w:color w:val="4F81BD"/>
          <w:sz w:val="28"/>
          <w:szCs w:val="28"/>
          <w:bdr w:val="none" w:sz="0" w:space="0" w:color="auto"/>
          <w:lang w:val="en-AU"/>
        </w:rPr>
      </w:pPr>
    </w:p>
    <w:p w14:paraId="7F019E56" w14:textId="01063705" w:rsidR="00B74188" w:rsidRDefault="00B74188" w:rsidP="00052ABE">
      <w:pPr>
        <w:rPr>
          <w:rFonts w:asciiTheme="majorHAnsi" w:hAnsiTheme="majorHAnsi"/>
          <w:b/>
          <w:color w:val="4F81BD"/>
          <w:sz w:val="28"/>
          <w:szCs w:val="28"/>
        </w:rPr>
        <w:sectPr w:rsidR="00B74188" w:rsidSect="00B74188">
          <w:pgSz w:w="16820" w:h="11900" w:orient="landscape"/>
          <w:pgMar w:top="1440" w:right="1440" w:bottom="1440" w:left="1440" w:header="709" w:footer="709" w:gutter="0"/>
          <w:cols w:space="708"/>
          <w:docGrid w:linePitch="360"/>
        </w:sectPr>
      </w:pPr>
      <w:r>
        <w:rPr>
          <w:rFonts w:asciiTheme="majorHAnsi" w:hAnsiTheme="majorHAnsi"/>
          <w:b/>
          <w:color w:val="4F81BD"/>
          <w:sz w:val="28"/>
          <w:szCs w:val="28"/>
        </w:rPr>
        <w:br w:type="page"/>
      </w:r>
    </w:p>
    <w:p w14:paraId="734186BA" w14:textId="1ECBA053" w:rsidR="00B74188" w:rsidRDefault="00ED0D6F">
      <w:pPr>
        <w:rPr>
          <w:rFonts w:ascii="Arial" w:hAnsi="Arial" w:cs="Arial"/>
          <w:b/>
          <w:bCs/>
          <w:color w:val="222222"/>
        </w:rPr>
      </w:pPr>
      <w:r>
        <w:rPr>
          <w:noProof/>
          <w:lang w:val="en-US"/>
        </w:rPr>
        <w:lastRenderedPageBreak/>
        <w:drawing>
          <wp:anchor distT="152400" distB="152400" distL="152400" distR="152400" simplePos="0" relativeHeight="251659264" behindDoc="0" locked="0" layoutInCell="1" allowOverlap="1" wp14:anchorId="0A849454" wp14:editId="577129FE">
            <wp:simplePos x="0" y="0"/>
            <wp:positionH relativeFrom="margin">
              <wp:posOffset>-349250</wp:posOffset>
            </wp:positionH>
            <wp:positionV relativeFrom="page">
              <wp:posOffset>228600</wp:posOffset>
            </wp:positionV>
            <wp:extent cx="1676400" cy="1485900"/>
            <wp:effectExtent l="0" t="0" r="0" b="1270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4E970139-8196-4599-8168-CFEEF0C9EDB9-L0-001.jpeg"/>
                    <pic:cNvPicPr>
                      <a:picLocks noChangeAspect="1"/>
                    </pic:cNvPicPr>
                  </pic:nvPicPr>
                  <pic:blipFill>
                    <a:blip r:embed="rId11">
                      <a:extLst/>
                    </a:blip>
                    <a:stretch>
                      <a:fillRect/>
                    </a:stretch>
                  </pic:blipFill>
                  <pic:spPr>
                    <a:xfrm>
                      <a:off x="0" y="0"/>
                      <a:ext cx="1676400" cy="14859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bl>
      <w:tblPr>
        <w:tblStyle w:val="TableGrid"/>
        <w:tblW w:w="9876" w:type="dxa"/>
        <w:tblInd w:w="-34" w:type="dxa"/>
        <w:tblLook w:val="04A0" w:firstRow="1" w:lastRow="0" w:firstColumn="1" w:lastColumn="0" w:noHBand="0" w:noVBand="1"/>
      </w:tblPr>
      <w:tblGrid>
        <w:gridCol w:w="2410"/>
        <w:gridCol w:w="4017"/>
        <w:gridCol w:w="3449"/>
      </w:tblGrid>
      <w:tr w:rsidR="00025F8D" w:rsidRPr="00025F8D" w14:paraId="405F5130" w14:textId="77777777" w:rsidTr="0036399B">
        <w:tc>
          <w:tcPr>
            <w:tcW w:w="2410" w:type="dxa"/>
          </w:tcPr>
          <w:p w14:paraId="0A4E6FD2" w14:textId="7C8A6E94" w:rsidR="00B357BA" w:rsidRDefault="00025F8D" w:rsidP="00025F8D">
            <w:pPr>
              <w:spacing w:line="360" w:lineRule="auto"/>
              <w:rPr>
                <w:rFonts w:asciiTheme="majorHAnsi" w:eastAsiaTheme="majorEastAsia" w:hAnsiTheme="majorHAnsi" w:cstheme="majorBidi"/>
                <w:b/>
                <w:color w:val="4EC31F"/>
                <w:sz w:val="20"/>
                <w:szCs w:val="20"/>
              </w:rPr>
            </w:pPr>
            <w:r w:rsidRPr="0036399B">
              <w:rPr>
                <w:rFonts w:asciiTheme="majorHAnsi" w:eastAsiaTheme="majorEastAsia" w:hAnsiTheme="majorHAnsi" w:cstheme="majorBidi"/>
                <w:b/>
                <w:color w:val="4EC31F"/>
                <w:sz w:val="20"/>
                <w:szCs w:val="20"/>
              </w:rPr>
              <w:t>Layer 1</w:t>
            </w:r>
            <w:r w:rsidR="00D26F0D" w:rsidRPr="0036399B">
              <w:rPr>
                <w:rStyle w:val="FootnoteReference"/>
                <w:rFonts w:asciiTheme="majorHAnsi" w:eastAsiaTheme="majorEastAsia" w:hAnsiTheme="majorHAnsi" w:cstheme="majorBidi"/>
                <w:b/>
                <w:color w:val="4EC31F"/>
                <w:sz w:val="20"/>
                <w:szCs w:val="20"/>
              </w:rPr>
              <w:footnoteReference w:id="1"/>
            </w:r>
          </w:p>
          <w:p w14:paraId="65C1114F" w14:textId="77777777" w:rsidR="0036399B" w:rsidRDefault="0036399B" w:rsidP="00025F8D">
            <w:pPr>
              <w:spacing w:line="360" w:lineRule="auto"/>
              <w:rPr>
                <w:rFonts w:asciiTheme="majorHAnsi" w:eastAsiaTheme="majorEastAsia" w:hAnsiTheme="majorHAnsi" w:cstheme="majorBidi"/>
                <w:b/>
                <w:color w:val="4EC31F"/>
                <w:sz w:val="20"/>
                <w:szCs w:val="20"/>
              </w:rPr>
            </w:pPr>
          </w:p>
          <w:p w14:paraId="3AC1F31E" w14:textId="77777777" w:rsidR="0036399B" w:rsidRPr="0036399B" w:rsidRDefault="0036399B" w:rsidP="00025F8D">
            <w:pPr>
              <w:spacing w:line="360" w:lineRule="auto"/>
              <w:rPr>
                <w:rFonts w:asciiTheme="majorHAnsi" w:eastAsiaTheme="majorEastAsia" w:hAnsiTheme="majorHAnsi" w:cstheme="majorBidi"/>
                <w:b/>
                <w:color w:val="4EC31F"/>
                <w:sz w:val="20"/>
                <w:szCs w:val="20"/>
              </w:rPr>
            </w:pPr>
          </w:p>
          <w:p w14:paraId="0CD97D7E" w14:textId="7E2470AD" w:rsidR="00B357BA" w:rsidRPr="00025F8D" w:rsidRDefault="00B357BA" w:rsidP="00025F8D">
            <w:pPr>
              <w:spacing w:line="360" w:lineRule="auto"/>
              <w:rPr>
                <w:rFonts w:ascii="Arial" w:hAnsi="Arial" w:cs="Arial"/>
                <w:b/>
                <w:bCs/>
                <w:color w:val="222222"/>
              </w:rPr>
            </w:pPr>
            <w:r w:rsidRPr="00B357BA">
              <w:rPr>
                <w:rFonts w:asciiTheme="majorHAnsi" w:eastAsiaTheme="majorEastAsia" w:hAnsiTheme="majorHAnsi" w:cstheme="majorBidi"/>
                <w:b/>
                <w:color w:val="4EC31F"/>
                <w:sz w:val="32"/>
                <w:szCs w:val="28"/>
              </w:rPr>
              <w:t>Everyday communication</w:t>
            </w:r>
          </w:p>
        </w:tc>
        <w:tc>
          <w:tcPr>
            <w:tcW w:w="4017" w:type="dxa"/>
          </w:tcPr>
          <w:p w14:paraId="280E88C2" w14:textId="77777777" w:rsidR="0036399B" w:rsidRDefault="00ED0D6F" w:rsidP="00052ABE">
            <w:pPr>
              <w:rPr>
                <w:rFonts w:asciiTheme="majorHAnsi" w:hAnsiTheme="majorHAnsi" w:cs="Arial"/>
              </w:rPr>
            </w:pPr>
            <w:r>
              <w:rPr>
                <w:rFonts w:asciiTheme="majorHAnsi" w:hAnsiTheme="majorHAnsi" w:cs="Arial"/>
              </w:rPr>
              <w:t xml:space="preserve">These are the communication skills for </w:t>
            </w:r>
            <w:r w:rsidR="00B357BA" w:rsidRPr="00B357BA">
              <w:rPr>
                <w:rFonts w:asciiTheme="majorHAnsi" w:hAnsiTheme="majorHAnsi" w:cs="Arial"/>
              </w:rPr>
              <w:t xml:space="preserve">everyday life </w:t>
            </w:r>
            <w:r>
              <w:rPr>
                <w:rFonts w:asciiTheme="majorHAnsi" w:hAnsiTheme="majorHAnsi" w:cs="Arial"/>
              </w:rPr>
              <w:t xml:space="preserve">when </w:t>
            </w:r>
            <w:r w:rsidR="00B357BA" w:rsidRPr="00B357BA">
              <w:rPr>
                <w:rFonts w:asciiTheme="majorHAnsi" w:hAnsiTheme="majorHAnsi" w:cs="Arial"/>
              </w:rPr>
              <w:t xml:space="preserve">young people </w:t>
            </w:r>
            <w:r>
              <w:rPr>
                <w:rFonts w:asciiTheme="majorHAnsi" w:hAnsiTheme="majorHAnsi" w:cs="Arial"/>
              </w:rPr>
              <w:t>go on</w:t>
            </w:r>
            <w:r w:rsidR="00B357BA" w:rsidRPr="00B357BA">
              <w:rPr>
                <w:rFonts w:asciiTheme="majorHAnsi" w:hAnsiTheme="majorHAnsi" w:cs="Arial"/>
              </w:rPr>
              <w:t xml:space="preserve"> public transport, shop, </w:t>
            </w:r>
            <w:r>
              <w:rPr>
                <w:rFonts w:asciiTheme="majorHAnsi" w:hAnsiTheme="majorHAnsi" w:cs="Arial"/>
              </w:rPr>
              <w:t>talk</w:t>
            </w:r>
            <w:r w:rsidR="00052ABE">
              <w:rPr>
                <w:rFonts w:asciiTheme="majorHAnsi" w:hAnsiTheme="majorHAnsi" w:cs="Arial"/>
              </w:rPr>
              <w:t xml:space="preserve"> with </w:t>
            </w:r>
            <w:r w:rsidR="00B357BA" w:rsidRPr="00B357BA">
              <w:rPr>
                <w:rFonts w:asciiTheme="majorHAnsi" w:hAnsiTheme="majorHAnsi" w:cs="Arial"/>
              </w:rPr>
              <w:t xml:space="preserve">family, peers and others, use social media, eat out and </w:t>
            </w:r>
            <w:r w:rsidR="00BE6028">
              <w:rPr>
                <w:rFonts w:asciiTheme="majorHAnsi" w:hAnsiTheme="majorHAnsi" w:cs="Arial"/>
              </w:rPr>
              <w:t>do activities and hobbies.</w:t>
            </w:r>
            <w:r w:rsidR="00B357BA" w:rsidRPr="00B357BA">
              <w:rPr>
                <w:rFonts w:asciiTheme="majorHAnsi" w:hAnsiTheme="majorHAnsi" w:cs="Arial"/>
              </w:rPr>
              <w:t xml:space="preserve"> </w:t>
            </w:r>
            <w:r w:rsidR="0036399B">
              <w:rPr>
                <w:rFonts w:asciiTheme="majorHAnsi" w:hAnsiTheme="majorHAnsi" w:cs="Arial"/>
              </w:rPr>
              <w:t xml:space="preserve"> </w:t>
            </w:r>
          </w:p>
          <w:p w14:paraId="53303284" w14:textId="77777777" w:rsidR="0036399B" w:rsidRDefault="0036399B" w:rsidP="00052ABE">
            <w:pPr>
              <w:rPr>
                <w:rFonts w:asciiTheme="majorHAnsi" w:hAnsiTheme="majorHAnsi" w:cs="Arial"/>
              </w:rPr>
            </w:pPr>
          </w:p>
          <w:p w14:paraId="3610BAA1" w14:textId="50A1330C" w:rsidR="00B357BA" w:rsidRDefault="0036399B" w:rsidP="00052ABE">
            <w:pPr>
              <w:rPr>
                <w:rFonts w:asciiTheme="majorHAnsi" w:hAnsiTheme="majorHAnsi" w:cs="Arial"/>
              </w:rPr>
            </w:pPr>
            <w:r>
              <w:rPr>
                <w:rFonts w:asciiTheme="majorHAnsi" w:hAnsiTheme="majorHAnsi" w:cs="Arial"/>
              </w:rPr>
              <w:t>Communication includes speaking &amp; understanding, reading and writing.</w:t>
            </w:r>
          </w:p>
          <w:p w14:paraId="032FF132" w14:textId="77777777" w:rsidR="00B357BA" w:rsidRDefault="00B357BA" w:rsidP="00052ABE">
            <w:pPr>
              <w:rPr>
                <w:rFonts w:asciiTheme="majorHAnsi" w:hAnsiTheme="majorHAnsi" w:cs="Arial"/>
              </w:rPr>
            </w:pPr>
          </w:p>
          <w:p w14:paraId="0EB000F3" w14:textId="28A133FF" w:rsidR="00025F8D" w:rsidRPr="0036399B" w:rsidRDefault="00B357BA" w:rsidP="00052ABE">
            <w:pPr>
              <w:rPr>
                <w:rFonts w:asciiTheme="majorHAnsi" w:hAnsiTheme="majorHAnsi" w:cs="Arial"/>
              </w:rPr>
            </w:pPr>
            <w:r w:rsidRPr="00B357BA">
              <w:rPr>
                <w:rFonts w:asciiTheme="majorHAnsi" w:hAnsiTheme="majorHAnsi" w:cs="Arial"/>
              </w:rPr>
              <w:t>Most y</w:t>
            </w:r>
            <w:r w:rsidR="00BE6028">
              <w:rPr>
                <w:rFonts w:asciiTheme="majorHAnsi" w:hAnsiTheme="majorHAnsi" w:cs="Arial"/>
              </w:rPr>
              <w:t xml:space="preserve">oung people develop these skills during </w:t>
            </w:r>
            <w:r w:rsidR="00BE6028" w:rsidRPr="00B357BA">
              <w:rPr>
                <w:rFonts w:asciiTheme="majorHAnsi" w:hAnsiTheme="majorHAnsi" w:cs="Arial"/>
              </w:rPr>
              <w:t xml:space="preserve">childhood </w:t>
            </w:r>
            <w:r w:rsidR="00BE6028">
              <w:rPr>
                <w:rFonts w:asciiTheme="majorHAnsi" w:hAnsiTheme="majorHAnsi" w:cs="Arial"/>
              </w:rPr>
              <w:t>and fine-tune them in</w:t>
            </w:r>
            <w:r w:rsidRPr="00B357BA">
              <w:rPr>
                <w:rFonts w:asciiTheme="majorHAnsi" w:hAnsiTheme="majorHAnsi" w:cs="Arial"/>
              </w:rPr>
              <w:t xml:space="preserve"> adolescence. This </w:t>
            </w:r>
            <w:r w:rsidR="00052ABE">
              <w:rPr>
                <w:rFonts w:asciiTheme="majorHAnsi" w:hAnsiTheme="majorHAnsi" w:cs="Arial"/>
              </w:rPr>
              <w:t>happens through supportive</w:t>
            </w:r>
            <w:r w:rsidRPr="00B357BA">
              <w:rPr>
                <w:rFonts w:asciiTheme="majorHAnsi" w:hAnsiTheme="majorHAnsi" w:cs="Arial"/>
              </w:rPr>
              <w:t xml:space="preserve"> relationships, opportunities to</w:t>
            </w:r>
            <w:r w:rsidR="00052ABE">
              <w:rPr>
                <w:rFonts w:asciiTheme="majorHAnsi" w:hAnsiTheme="majorHAnsi" w:cs="Arial"/>
              </w:rPr>
              <w:t xml:space="preserve"> </w:t>
            </w:r>
            <w:r w:rsidRPr="00B357BA">
              <w:rPr>
                <w:rFonts w:asciiTheme="majorHAnsi" w:hAnsiTheme="majorHAnsi" w:cs="Arial"/>
              </w:rPr>
              <w:t xml:space="preserve">observe others and encouragement to have a go. </w:t>
            </w:r>
            <w:r w:rsidR="00BE6028">
              <w:rPr>
                <w:rFonts w:asciiTheme="majorHAnsi" w:hAnsiTheme="majorHAnsi" w:cs="Arial"/>
              </w:rPr>
              <w:t>S</w:t>
            </w:r>
            <w:r w:rsidRPr="00B357BA">
              <w:rPr>
                <w:rFonts w:asciiTheme="majorHAnsi" w:hAnsiTheme="majorHAnsi" w:cs="Arial"/>
              </w:rPr>
              <w:t>upport and guidance at school and during out of s</w:t>
            </w:r>
            <w:r w:rsidR="00BE6028">
              <w:rPr>
                <w:rFonts w:asciiTheme="majorHAnsi" w:hAnsiTheme="majorHAnsi" w:cs="Arial"/>
              </w:rPr>
              <w:t>chool activi</w:t>
            </w:r>
            <w:r w:rsidR="0036399B">
              <w:rPr>
                <w:rFonts w:asciiTheme="majorHAnsi" w:hAnsiTheme="majorHAnsi" w:cs="Arial"/>
              </w:rPr>
              <w:t>ties helps develop these skills.</w:t>
            </w:r>
          </w:p>
        </w:tc>
        <w:tc>
          <w:tcPr>
            <w:tcW w:w="3449" w:type="dxa"/>
          </w:tcPr>
          <w:p w14:paraId="42FF3974" w14:textId="77777777" w:rsidR="00BE6028" w:rsidRDefault="00BE6028" w:rsidP="00052ABE">
            <w:pPr>
              <w:rPr>
                <w:rFonts w:asciiTheme="majorHAnsi" w:hAnsiTheme="majorHAnsi" w:cs="Arial"/>
              </w:rPr>
            </w:pPr>
            <w:r>
              <w:rPr>
                <w:rFonts w:asciiTheme="majorHAnsi" w:hAnsiTheme="majorHAnsi" w:cs="Arial"/>
              </w:rPr>
              <w:t xml:space="preserve">Young people can have </w:t>
            </w:r>
            <w:r w:rsidR="00B357BA" w:rsidRPr="00BE6028">
              <w:rPr>
                <w:rFonts w:asciiTheme="majorHAnsi" w:hAnsiTheme="majorHAnsi" w:cs="Arial"/>
              </w:rPr>
              <w:t>difficulties at this level</w:t>
            </w:r>
            <w:r>
              <w:rPr>
                <w:rFonts w:asciiTheme="majorHAnsi" w:hAnsiTheme="majorHAnsi" w:cs="Arial"/>
              </w:rPr>
              <w:t xml:space="preserve"> and need support.</w:t>
            </w:r>
          </w:p>
          <w:p w14:paraId="01C74F15" w14:textId="77777777" w:rsidR="00BE6028" w:rsidRDefault="00BE6028" w:rsidP="00052ABE">
            <w:pPr>
              <w:rPr>
                <w:rFonts w:asciiTheme="majorHAnsi" w:hAnsiTheme="majorHAnsi" w:cs="Arial"/>
              </w:rPr>
            </w:pPr>
          </w:p>
          <w:p w14:paraId="5A526E1D" w14:textId="6F1ECB81" w:rsidR="00B357BA" w:rsidRPr="00B357BA" w:rsidRDefault="00BE6028" w:rsidP="00052ABE">
            <w:pPr>
              <w:rPr>
                <w:rFonts w:asciiTheme="majorHAnsi" w:hAnsiTheme="majorHAnsi" w:cs="Arial"/>
              </w:rPr>
            </w:pPr>
            <w:r>
              <w:rPr>
                <w:rFonts w:asciiTheme="majorHAnsi" w:hAnsiTheme="majorHAnsi" w:cs="Arial"/>
              </w:rPr>
              <w:t>If they have difficulties at Layer 1, then they will most probably have</w:t>
            </w:r>
            <w:r w:rsidR="00B357BA" w:rsidRPr="00BE6028">
              <w:rPr>
                <w:rFonts w:asciiTheme="majorHAnsi" w:hAnsiTheme="majorHAnsi" w:cs="Arial"/>
              </w:rPr>
              <w:t xml:space="preserve"> challenges </w:t>
            </w:r>
            <w:r>
              <w:rPr>
                <w:rFonts w:asciiTheme="majorHAnsi" w:hAnsiTheme="majorHAnsi" w:cs="Arial"/>
              </w:rPr>
              <w:t xml:space="preserve">in </w:t>
            </w:r>
            <w:r w:rsidR="00B357BA" w:rsidRPr="00BE6028">
              <w:rPr>
                <w:rFonts w:asciiTheme="majorHAnsi" w:hAnsiTheme="majorHAnsi" w:cs="Arial"/>
              </w:rPr>
              <w:t>layer 2 settings</w:t>
            </w:r>
          </w:p>
          <w:p w14:paraId="58FE3B6A" w14:textId="77777777" w:rsidR="00B357BA" w:rsidRPr="00B357BA" w:rsidRDefault="00B357BA" w:rsidP="00052ABE">
            <w:pPr>
              <w:rPr>
                <w:rFonts w:asciiTheme="majorHAnsi" w:hAnsiTheme="majorHAnsi" w:cs="Arial"/>
              </w:rPr>
            </w:pPr>
          </w:p>
          <w:p w14:paraId="0C2DB358" w14:textId="77777777" w:rsidR="0036399B" w:rsidRDefault="0036399B" w:rsidP="0036399B">
            <w:pPr>
              <w:rPr>
                <w:rFonts w:asciiTheme="majorHAnsi" w:hAnsiTheme="majorHAnsi" w:cs="Arial"/>
              </w:rPr>
            </w:pPr>
            <w:r>
              <w:rPr>
                <w:rFonts w:asciiTheme="majorHAnsi" w:hAnsiTheme="majorHAnsi" w:cs="Arial"/>
              </w:rPr>
              <w:t xml:space="preserve">Some young people may have adequate language skills (i.e. vocabulary, grammar and understanding), and read and write well but have difficulties with the social part of communication. </w:t>
            </w:r>
          </w:p>
          <w:p w14:paraId="5045FD2D" w14:textId="77777777" w:rsidR="0036399B" w:rsidRDefault="0036399B" w:rsidP="0036399B">
            <w:pPr>
              <w:rPr>
                <w:rFonts w:asciiTheme="majorHAnsi" w:hAnsiTheme="majorHAnsi" w:cs="Arial"/>
              </w:rPr>
            </w:pPr>
          </w:p>
          <w:p w14:paraId="7BBCAA62" w14:textId="77777777" w:rsidR="00025F8D" w:rsidRDefault="00BE6028" w:rsidP="0036399B">
            <w:pPr>
              <w:rPr>
                <w:rFonts w:asciiTheme="majorHAnsi" w:hAnsiTheme="majorHAnsi" w:cs="Arial"/>
              </w:rPr>
            </w:pPr>
            <w:r>
              <w:rPr>
                <w:rFonts w:asciiTheme="majorHAnsi" w:hAnsiTheme="majorHAnsi" w:cs="Arial"/>
              </w:rPr>
              <w:t>If</w:t>
            </w:r>
            <w:r w:rsidR="00B357BA" w:rsidRPr="00B357BA">
              <w:rPr>
                <w:rFonts w:asciiTheme="majorHAnsi" w:hAnsiTheme="majorHAnsi" w:cs="Arial"/>
              </w:rPr>
              <w:t xml:space="preserve"> English is a new language, it can take several years to develop </w:t>
            </w:r>
            <w:r w:rsidR="00B357BA">
              <w:rPr>
                <w:rFonts w:asciiTheme="majorHAnsi" w:hAnsiTheme="majorHAnsi" w:cs="Arial"/>
              </w:rPr>
              <w:t>everyday communication skills.</w:t>
            </w:r>
          </w:p>
          <w:p w14:paraId="11212A45" w14:textId="67EC9FD5" w:rsidR="0036399B" w:rsidRPr="00B357BA" w:rsidRDefault="0036399B" w:rsidP="0036399B">
            <w:pPr>
              <w:rPr>
                <w:rFonts w:ascii="Arial" w:hAnsi="Arial" w:cs="Arial"/>
                <w:b/>
                <w:bCs/>
                <w:color w:val="222222"/>
              </w:rPr>
            </w:pPr>
          </w:p>
        </w:tc>
      </w:tr>
      <w:tr w:rsidR="00025F8D" w:rsidRPr="00025F8D" w14:paraId="7FC1E20D" w14:textId="77777777" w:rsidTr="0036399B">
        <w:tc>
          <w:tcPr>
            <w:tcW w:w="2410" w:type="dxa"/>
          </w:tcPr>
          <w:p w14:paraId="57038F30" w14:textId="77777777" w:rsidR="00025F8D" w:rsidRDefault="00025F8D" w:rsidP="00025F8D">
            <w:pPr>
              <w:spacing w:line="360" w:lineRule="auto"/>
              <w:rPr>
                <w:rFonts w:asciiTheme="majorHAnsi" w:hAnsiTheme="majorHAnsi" w:cs="Arial"/>
                <w:b/>
                <w:color w:val="2C97E6"/>
                <w:sz w:val="20"/>
                <w:szCs w:val="20"/>
              </w:rPr>
            </w:pPr>
            <w:r w:rsidRPr="0036399B">
              <w:rPr>
                <w:rFonts w:asciiTheme="majorHAnsi" w:hAnsiTheme="majorHAnsi" w:cs="Arial"/>
                <w:b/>
                <w:color w:val="2C97E6"/>
                <w:sz w:val="20"/>
                <w:szCs w:val="20"/>
              </w:rPr>
              <w:t>Layer 2</w:t>
            </w:r>
          </w:p>
          <w:p w14:paraId="74ECE1EB" w14:textId="77777777" w:rsidR="0036399B" w:rsidRDefault="0036399B" w:rsidP="00025F8D">
            <w:pPr>
              <w:spacing w:line="360" w:lineRule="auto"/>
              <w:rPr>
                <w:rFonts w:asciiTheme="majorHAnsi" w:hAnsiTheme="majorHAnsi" w:cs="Arial"/>
                <w:b/>
                <w:color w:val="2C97E6"/>
                <w:sz w:val="20"/>
                <w:szCs w:val="20"/>
              </w:rPr>
            </w:pPr>
          </w:p>
          <w:p w14:paraId="3EA3DA20" w14:textId="77777777" w:rsidR="0036399B" w:rsidRPr="0036399B" w:rsidRDefault="0036399B" w:rsidP="00025F8D">
            <w:pPr>
              <w:spacing w:line="360" w:lineRule="auto"/>
              <w:rPr>
                <w:rFonts w:asciiTheme="majorHAnsi" w:hAnsiTheme="majorHAnsi" w:cs="Arial"/>
                <w:b/>
                <w:color w:val="2C97E6"/>
                <w:sz w:val="20"/>
                <w:szCs w:val="20"/>
              </w:rPr>
            </w:pPr>
          </w:p>
          <w:p w14:paraId="23BA7A27" w14:textId="2D5697C1" w:rsidR="00B357BA" w:rsidRPr="00025F8D" w:rsidRDefault="00B357BA" w:rsidP="00025F8D">
            <w:pPr>
              <w:spacing w:line="360" w:lineRule="auto"/>
              <w:rPr>
                <w:rFonts w:ascii="Arial" w:hAnsi="Arial" w:cs="Arial"/>
                <w:b/>
                <w:bCs/>
                <w:color w:val="222222"/>
              </w:rPr>
            </w:pPr>
            <w:r w:rsidRPr="00B357BA">
              <w:rPr>
                <w:rFonts w:asciiTheme="majorHAnsi" w:hAnsiTheme="majorHAnsi" w:cs="Arial"/>
                <w:b/>
                <w:color w:val="2C97E6"/>
                <w:sz w:val="32"/>
                <w:szCs w:val="28"/>
              </w:rPr>
              <w:t>Specific settings</w:t>
            </w:r>
            <w:r>
              <w:rPr>
                <w:rFonts w:ascii="Arial" w:hAnsi="Arial" w:cs="Arial"/>
                <w:b/>
                <w:bCs/>
                <w:color w:val="222222"/>
              </w:rPr>
              <w:t xml:space="preserve"> </w:t>
            </w:r>
          </w:p>
        </w:tc>
        <w:tc>
          <w:tcPr>
            <w:tcW w:w="4017" w:type="dxa"/>
          </w:tcPr>
          <w:p w14:paraId="1FD71E7B" w14:textId="5831EC23" w:rsidR="00B357BA" w:rsidRPr="00B357BA" w:rsidRDefault="00B357BA" w:rsidP="00052ABE">
            <w:pPr>
              <w:rPr>
                <w:rFonts w:asciiTheme="majorHAnsi" w:hAnsiTheme="majorHAnsi" w:cs="Arial"/>
              </w:rPr>
            </w:pPr>
            <w:r w:rsidRPr="00B357BA">
              <w:rPr>
                <w:rFonts w:asciiTheme="majorHAnsi" w:hAnsiTheme="majorHAnsi" w:cs="Arial"/>
              </w:rPr>
              <w:t xml:space="preserve">Layer 2 settings require </w:t>
            </w:r>
            <w:r w:rsidR="00BE6028">
              <w:rPr>
                <w:rFonts w:asciiTheme="majorHAnsi" w:hAnsiTheme="majorHAnsi" w:cs="Arial"/>
              </w:rPr>
              <w:t xml:space="preserve">additional communication </w:t>
            </w:r>
            <w:r w:rsidRPr="00B357BA">
              <w:rPr>
                <w:rFonts w:asciiTheme="majorHAnsi" w:hAnsiTheme="majorHAnsi" w:cs="Arial"/>
              </w:rPr>
              <w:t xml:space="preserve">skills. </w:t>
            </w:r>
          </w:p>
          <w:p w14:paraId="706C039E" w14:textId="77777777" w:rsidR="00B357BA" w:rsidRPr="00B357BA" w:rsidRDefault="00B357BA" w:rsidP="00052ABE">
            <w:pPr>
              <w:rPr>
                <w:rFonts w:asciiTheme="majorHAnsi" w:hAnsiTheme="majorHAnsi" w:cs="Arial"/>
              </w:rPr>
            </w:pPr>
          </w:p>
          <w:p w14:paraId="7A45320D" w14:textId="3D6D8294" w:rsidR="00B357BA" w:rsidRPr="00B357BA" w:rsidRDefault="00ED0D6F" w:rsidP="00052ABE">
            <w:pPr>
              <w:rPr>
                <w:rFonts w:asciiTheme="majorHAnsi" w:hAnsiTheme="majorHAnsi" w:cs="Arial"/>
              </w:rPr>
            </w:pPr>
            <w:r>
              <w:rPr>
                <w:rFonts w:asciiTheme="majorHAnsi" w:hAnsiTheme="majorHAnsi" w:cs="Arial"/>
              </w:rPr>
              <w:t>S</w:t>
            </w:r>
            <w:r w:rsidR="00B357BA" w:rsidRPr="00B357BA">
              <w:rPr>
                <w:rFonts w:asciiTheme="majorHAnsi" w:hAnsiTheme="majorHAnsi" w:cs="Arial"/>
              </w:rPr>
              <w:t>ettings include education (high school, TAFE, training, university), the workplace, youth justice, health, mental health, and drug and alcohol services etc.</w:t>
            </w:r>
          </w:p>
          <w:p w14:paraId="09DB87FD" w14:textId="77777777" w:rsidR="00B357BA" w:rsidRPr="00B357BA" w:rsidRDefault="00B357BA" w:rsidP="00052ABE">
            <w:pPr>
              <w:rPr>
                <w:rFonts w:asciiTheme="majorHAnsi" w:hAnsiTheme="majorHAnsi" w:cs="Arial"/>
              </w:rPr>
            </w:pPr>
          </w:p>
          <w:p w14:paraId="6CFA0691" w14:textId="0EB48F22" w:rsidR="00B357BA" w:rsidRPr="00B357BA" w:rsidRDefault="00B357BA" w:rsidP="00052ABE">
            <w:pPr>
              <w:rPr>
                <w:rFonts w:asciiTheme="majorHAnsi" w:hAnsiTheme="majorHAnsi" w:cs="Arial"/>
              </w:rPr>
            </w:pPr>
            <w:r w:rsidRPr="00B357BA">
              <w:rPr>
                <w:rFonts w:asciiTheme="majorHAnsi" w:hAnsiTheme="majorHAnsi" w:cs="Arial"/>
              </w:rPr>
              <w:t>Layer 2 also in</w:t>
            </w:r>
            <w:r w:rsidR="00BE6028">
              <w:rPr>
                <w:rFonts w:asciiTheme="majorHAnsi" w:hAnsiTheme="majorHAnsi" w:cs="Arial"/>
              </w:rPr>
              <w:t>cludes situations that are new</w:t>
            </w:r>
            <w:r w:rsidRPr="00B357BA">
              <w:rPr>
                <w:rFonts w:asciiTheme="majorHAnsi" w:hAnsiTheme="majorHAnsi" w:cs="Arial"/>
              </w:rPr>
              <w:t xml:space="preserve"> for th</w:t>
            </w:r>
            <w:r w:rsidR="00BE6028">
              <w:rPr>
                <w:rFonts w:asciiTheme="majorHAnsi" w:hAnsiTheme="majorHAnsi" w:cs="Arial"/>
              </w:rPr>
              <w:t xml:space="preserve">e young person, but familiar </w:t>
            </w:r>
            <w:r w:rsidRPr="00B357BA">
              <w:rPr>
                <w:rFonts w:asciiTheme="majorHAnsi" w:hAnsiTheme="majorHAnsi" w:cs="Arial"/>
              </w:rPr>
              <w:t xml:space="preserve">for many adults. Learning to drive and voting are examples. </w:t>
            </w:r>
          </w:p>
          <w:p w14:paraId="3FAECB47" w14:textId="77777777" w:rsidR="00B357BA" w:rsidRPr="00B357BA" w:rsidRDefault="00B357BA" w:rsidP="00052ABE">
            <w:pPr>
              <w:rPr>
                <w:rFonts w:asciiTheme="majorHAnsi" w:hAnsiTheme="majorHAnsi" w:cs="Arial"/>
              </w:rPr>
            </w:pPr>
          </w:p>
          <w:p w14:paraId="45FCBBA4" w14:textId="0A955D04" w:rsidR="00B357BA" w:rsidRPr="00B357BA" w:rsidRDefault="00BE6028" w:rsidP="00052ABE">
            <w:pPr>
              <w:rPr>
                <w:rFonts w:asciiTheme="majorHAnsi" w:hAnsiTheme="majorHAnsi" w:cs="Arial"/>
              </w:rPr>
            </w:pPr>
            <w:r>
              <w:rPr>
                <w:rFonts w:asciiTheme="majorHAnsi" w:hAnsiTheme="majorHAnsi" w:cs="Arial"/>
              </w:rPr>
              <w:t>This layer also includes rare</w:t>
            </w:r>
            <w:r w:rsidR="00B357BA" w:rsidRPr="00B357BA">
              <w:rPr>
                <w:rFonts w:asciiTheme="majorHAnsi" w:hAnsiTheme="majorHAnsi" w:cs="Arial"/>
              </w:rPr>
              <w:t xml:space="preserve"> </w:t>
            </w:r>
            <w:r>
              <w:rPr>
                <w:rFonts w:asciiTheme="majorHAnsi" w:hAnsiTheme="majorHAnsi" w:cs="Arial"/>
              </w:rPr>
              <w:t xml:space="preserve">situations e.g. providing </w:t>
            </w:r>
            <w:r w:rsidR="00B357BA" w:rsidRPr="00B357BA">
              <w:rPr>
                <w:rFonts w:asciiTheme="majorHAnsi" w:hAnsiTheme="majorHAnsi" w:cs="Arial"/>
              </w:rPr>
              <w:t xml:space="preserve">a witness statement to the </w:t>
            </w:r>
            <w:r>
              <w:rPr>
                <w:rFonts w:asciiTheme="majorHAnsi" w:hAnsiTheme="majorHAnsi" w:cs="Arial"/>
              </w:rPr>
              <w:t>police.</w:t>
            </w:r>
          </w:p>
          <w:p w14:paraId="43ECEA3B" w14:textId="77777777" w:rsidR="00025F8D" w:rsidRPr="00B357BA" w:rsidRDefault="00025F8D" w:rsidP="00052ABE">
            <w:pPr>
              <w:rPr>
                <w:rFonts w:ascii="Arial" w:hAnsi="Arial" w:cs="Arial"/>
                <w:b/>
                <w:bCs/>
                <w:color w:val="222222"/>
              </w:rPr>
            </w:pPr>
          </w:p>
        </w:tc>
        <w:tc>
          <w:tcPr>
            <w:tcW w:w="3449" w:type="dxa"/>
          </w:tcPr>
          <w:p w14:paraId="645A6AAA" w14:textId="2A38F5AB" w:rsidR="00B357BA" w:rsidRPr="00B357BA" w:rsidRDefault="00B357BA" w:rsidP="00052ABE">
            <w:pPr>
              <w:rPr>
                <w:rFonts w:asciiTheme="majorHAnsi" w:hAnsiTheme="majorHAnsi" w:cs="Arial"/>
              </w:rPr>
            </w:pPr>
            <w:r w:rsidRPr="00B357BA">
              <w:rPr>
                <w:rFonts w:asciiTheme="majorHAnsi" w:hAnsiTheme="majorHAnsi" w:cs="Arial"/>
              </w:rPr>
              <w:t xml:space="preserve">Identifying the </w:t>
            </w:r>
            <w:r w:rsidR="00BE6028">
              <w:rPr>
                <w:rFonts w:asciiTheme="majorHAnsi" w:hAnsiTheme="majorHAnsi" w:cs="Arial"/>
              </w:rPr>
              <w:t xml:space="preserve">communication </w:t>
            </w:r>
            <w:r w:rsidRPr="00B357BA">
              <w:rPr>
                <w:rFonts w:asciiTheme="majorHAnsi" w:hAnsiTheme="majorHAnsi" w:cs="Arial"/>
              </w:rPr>
              <w:t xml:space="preserve">expectations of a setting is the first step to </w:t>
            </w:r>
            <w:r w:rsidR="00BE6028">
              <w:rPr>
                <w:rFonts w:asciiTheme="majorHAnsi" w:hAnsiTheme="majorHAnsi" w:cs="Arial"/>
              </w:rPr>
              <w:t xml:space="preserve">working out if a young person can </w:t>
            </w:r>
            <w:r w:rsidRPr="00B357BA">
              <w:rPr>
                <w:rFonts w:asciiTheme="majorHAnsi" w:hAnsiTheme="majorHAnsi" w:cs="Arial"/>
              </w:rPr>
              <w:t xml:space="preserve">participate </w:t>
            </w:r>
            <w:r w:rsidR="00BE6028">
              <w:rPr>
                <w:rFonts w:asciiTheme="majorHAnsi" w:hAnsiTheme="majorHAnsi" w:cs="Arial"/>
              </w:rPr>
              <w:t>easily without much help, OR</w:t>
            </w:r>
            <w:r w:rsidRPr="00B357BA">
              <w:rPr>
                <w:rFonts w:asciiTheme="majorHAnsi" w:hAnsiTheme="majorHAnsi" w:cs="Arial"/>
              </w:rPr>
              <w:t xml:space="preserve"> </w:t>
            </w:r>
            <w:r w:rsidR="00BE6028">
              <w:rPr>
                <w:rFonts w:asciiTheme="majorHAnsi" w:hAnsiTheme="majorHAnsi" w:cs="Arial"/>
              </w:rPr>
              <w:t xml:space="preserve">needs adjustments made OR additional support, OR the help of a </w:t>
            </w:r>
            <w:r w:rsidRPr="00B357BA">
              <w:rPr>
                <w:rFonts w:asciiTheme="majorHAnsi" w:hAnsiTheme="majorHAnsi" w:cs="Arial"/>
              </w:rPr>
              <w:t>Speech Pathologist.</w:t>
            </w:r>
          </w:p>
          <w:p w14:paraId="61D95633" w14:textId="77777777" w:rsidR="00B357BA" w:rsidRPr="00B357BA" w:rsidRDefault="00B357BA" w:rsidP="00052ABE">
            <w:pPr>
              <w:rPr>
                <w:rFonts w:asciiTheme="majorHAnsi" w:hAnsiTheme="majorHAnsi" w:cs="Arial"/>
              </w:rPr>
            </w:pPr>
          </w:p>
          <w:p w14:paraId="2D962C6F" w14:textId="130CDA49" w:rsidR="00B357BA" w:rsidRPr="00B357BA" w:rsidRDefault="00BE6028" w:rsidP="00052ABE">
            <w:pPr>
              <w:rPr>
                <w:rFonts w:asciiTheme="majorHAnsi" w:hAnsiTheme="majorHAnsi" w:cs="Arial"/>
              </w:rPr>
            </w:pPr>
            <w:r>
              <w:rPr>
                <w:rFonts w:asciiTheme="majorHAnsi" w:hAnsiTheme="majorHAnsi" w:cs="Arial"/>
              </w:rPr>
              <w:t>Breaking down new</w:t>
            </w:r>
            <w:r w:rsidR="00B357BA" w:rsidRPr="00B357BA">
              <w:rPr>
                <w:rFonts w:asciiTheme="majorHAnsi" w:hAnsiTheme="majorHAnsi" w:cs="Arial"/>
              </w:rPr>
              <w:t xml:space="preserve"> situations in to smaller tasks </w:t>
            </w:r>
            <w:r>
              <w:rPr>
                <w:rFonts w:asciiTheme="majorHAnsi" w:hAnsiTheme="majorHAnsi" w:cs="Arial"/>
              </w:rPr>
              <w:t>can help work out</w:t>
            </w:r>
            <w:r w:rsidR="00B357BA" w:rsidRPr="00B357BA">
              <w:rPr>
                <w:rFonts w:asciiTheme="majorHAnsi" w:hAnsiTheme="majorHAnsi" w:cs="Arial"/>
              </w:rPr>
              <w:t xml:space="preserve"> what the young person needs to do, and </w:t>
            </w:r>
            <w:r>
              <w:rPr>
                <w:rFonts w:asciiTheme="majorHAnsi" w:hAnsiTheme="majorHAnsi" w:cs="Arial"/>
              </w:rPr>
              <w:t xml:space="preserve">needs support to </w:t>
            </w:r>
            <w:r w:rsidR="00B357BA" w:rsidRPr="00B357BA">
              <w:rPr>
                <w:rFonts w:asciiTheme="majorHAnsi" w:hAnsiTheme="majorHAnsi" w:cs="Arial"/>
              </w:rPr>
              <w:t xml:space="preserve">do.  </w:t>
            </w:r>
          </w:p>
          <w:p w14:paraId="6FA52555" w14:textId="77777777" w:rsidR="00B357BA" w:rsidRPr="00B357BA" w:rsidRDefault="00B357BA" w:rsidP="00052ABE">
            <w:pPr>
              <w:rPr>
                <w:rFonts w:asciiTheme="majorHAnsi" w:hAnsiTheme="majorHAnsi" w:cs="Arial"/>
              </w:rPr>
            </w:pPr>
          </w:p>
          <w:p w14:paraId="72E2BEE2" w14:textId="426E5BFC" w:rsidR="00025F8D" w:rsidRPr="00B357BA" w:rsidRDefault="00025F8D" w:rsidP="00052ABE">
            <w:pPr>
              <w:spacing w:line="360" w:lineRule="auto"/>
              <w:rPr>
                <w:rFonts w:ascii="Arial" w:hAnsi="Arial" w:cs="Arial"/>
                <w:b/>
                <w:bCs/>
                <w:color w:val="222222"/>
              </w:rPr>
            </w:pPr>
          </w:p>
        </w:tc>
      </w:tr>
      <w:tr w:rsidR="00025F8D" w:rsidRPr="00025F8D" w14:paraId="1BF49167" w14:textId="77777777" w:rsidTr="0036399B">
        <w:tc>
          <w:tcPr>
            <w:tcW w:w="2410" w:type="dxa"/>
          </w:tcPr>
          <w:p w14:paraId="7FB35D0A" w14:textId="7FB4A833" w:rsidR="00B357BA" w:rsidRDefault="00B357BA" w:rsidP="00025F8D">
            <w:pPr>
              <w:spacing w:line="360" w:lineRule="auto"/>
              <w:rPr>
                <w:rFonts w:asciiTheme="majorHAnsi" w:hAnsiTheme="majorHAnsi" w:cs="Arial"/>
                <w:b/>
                <w:color w:val="FF9999"/>
                <w:sz w:val="20"/>
                <w:szCs w:val="20"/>
              </w:rPr>
            </w:pPr>
            <w:r w:rsidRPr="0036399B">
              <w:rPr>
                <w:rFonts w:asciiTheme="majorHAnsi" w:hAnsiTheme="majorHAnsi" w:cs="Arial"/>
                <w:b/>
                <w:color w:val="FF9999"/>
                <w:sz w:val="20"/>
                <w:szCs w:val="20"/>
              </w:rPr>
              <w:t>Layer 3</w:t>
            </w:r>
          </w:p>
          <w:p w14:paraId="2EF3CAE1" w14:textId="77777777" w:rsidR="0036399B" w:rsidRPr="0036399B" w:rsidRDefault="0036399B" w:rsidP="00025F8D">
            <w:pPr>
              <w:spacing w:line="360" w:lineRule="auto"/>
              <w:rPr>
                <w:rFonts w:asciiTheme="majorHAnsi" w:hAnsiTheme="majorHAnsi" w:cs="Arial"/>
                <w:b/>
                <w:color w:val="FF9999"/>
                <w:sz w:val="20"/>
                <w:szCs w:val="20"/>
              </w:rPr>
            </w:pPr>
          </w:p>
          <w:p w14:paraId="4C0A19F6" w14:textId="277492AF" w:rsidR="00B357BA" w:rsidRPr="00025F8D" w:rsidRDefault="00B357BA" w:rsidP="00025F8D">
            <w:pPr>
              <w:spacing w:line="360" w:lineRule="auto"/>
              <w:rPr>
                <w:rFonts w:ascii="Arial" w:hAnsi="Arial" w:cs="Arial"/>
                <w:b/>
                <w:bCs/>
                <w:color w:val="222222"/>
              </w:rPr>
            </w:pPr>
            <w:r>
              <w:rPr>
                <w:rFonts w:asciiTheme="majorHAnsi" w:hAnsiTheme="majorHAnsi" w:cs="Arial"/>
                <w:b/>
                <w:color w:val="FF9999"/>
                <w:sz w:val="32"/>
                <w:szCs w:val="32"/>
              </w:rPr>
              <w:t>Vocabulary</w:t>
            </w:r>
          </w:p>
        </w:tc>
        <w:tc>
          <w:tcPr>
            <w:tcW w:w="4017" w:type="dxa"/>
          </w:tcPr>
          <w:p w14:paraId="6E4910CC" w14:textId="7C19AAA6" w:rsidR="00B357BA" w:rsidRPr="00052ABE" w:rsidRDefault="00B357BA" w:rsidP="00052ABE">
            <w:pPr>
              <w:rPr>
                <w:rFonts w:asciiTheme="majorHAnsi" w:hAnsiTheme="majorHAnsi" w:cs="Arial"/>
              </w:rPr>
            </w:pPr>
            <w:r w:rsidRPr="00052ABE">
              <w:rPr>
                <w:rFonts w:asciiTheme="majorHAnsi" w:hAnsiTheme="majorHAnsi" w:cs="Arial"/>
              </w:rPr>
              <w:t>This la</w:t>
            </w:r>
            <w:r w:rsidR="0036399B">
              <w:rPr>
                <w:rFonts w:asciiTheme="majorHAnsi" w:hAnsiTheme="majorHAnsi" w:cs="Arial"/>
              </w:rPr>
              <w:t>yer is about the words used in a S</w:t>
            </w:r>
            <w:r w:rsidRPr="00052ABE">
              <w:rPr>
                <w:rFonts w:asciiTheme="majorHAnsi" w:hAnsiTheme="majorHAnsi" w:cs="Arial"/>
              </w:rPr>
              <w:t xml:space="preserve">pecific </w:t>
            </w:r>
            <w:r w:rsidR="0036399B">
              <w:rPr>
                <w:rFonts w:asciiTheme="majorHAnsi" w:hAnsiTheme="majorHAnsi" w:cs="Arial"/>
              </w:rPr>
              <w:t>S</w:t>
            </w:r>
            <w:r w:rsidRPr="00052ABE">
              <w:rPr>
                <w:rFonts w:asciiTheme="majorHAnsi" w:hAnsiTheme="majorHAnsi" w:cs="Arial"/>
              </w:rPr>
              <w:t xml:space="preserve">etting. </w:t>
            </w:r>
          </w:p>
          <w:p w14:paraId="7C4B8ED9" w14:textId="77777777" w:rsidR="00B357BA" w:rsidRPr="00052ABE" w:rsidRDefault="00B357BA" w:rsidP="00052ABE">
            <w:pPr>
              <w:rPr>
                <w:rFonts w:asciiTheme="majorHAnsi" w:hAnsiTheme="majorHAnsi" w:cs="Arial"/>
              </w:rPr>
            </w:pPr>
          </w:p>
          <w:p w14:paraId="691150E1" w14:textId="3752257F" w:rsidR="00B357BA" w:rsidRPr="00052ABE" w:rsidRDefault="00BE6028" w:rsidP="00052ABE">
            <w:pPr>
              <w:rPr>
                <w:rFonts w:asciiTheme="majorHAnsi" w:hAnsiTheme="majorHAnsi" w:cs="Arial"/>
              </w:rPr>
            </w:pPr>
            <w:r>
              <w:rPr>
                <w:rFonts w:asciiTheme="majorHAnsi" w:hAnsiTheme="majorHAnsi" w:cs="Arial"/>
              </w:rPr>
              <w:t xml:space="preserve">Vocabulary </w:t>
            </w:r>
            <w:r w:rsidR="00B357BA" w:rsidRPr="00052ABE">
              <w:rPr>
                <w:rFonts w:asciiTheme="majorHAnsi" w:hAnsiTheme="majorHAnsi" w:cs="Arial"/>
              </w:rPr>
              <w:t xml:space="preserve">includes </w:t>
            </w:r>
            <w:r w:rsidRPr="00052ABE">
              <w:rPr>
                <w:rFonts w:asciiTheme="majorHAnsi" w:hAnsiTheme="majorHAnsi" w:cs="Arial"/>
              </w:rPr>
              <w:t>difficult words</w:t>
            </w:r>
            <w:r>
              <w:rPr>
                <w:rFonts w:asciiTheme="majorHAnsi" w:hAnsiTheme="majorHAnsi" w:cs="Arial"/>
              </w:rPr>
              <w:t xml:space="preserve">, </w:t>
            </w:r>
            <w:r w:rsidRPr="00052ABE">
              <w:rPr>
                <w:rFonts w:asciiTheme="majorHAnsi" w:hAnsiTheme="majorHAnsi" w:cs="Arial"/>
              </w:rPr>
              <w:t>technical terms</w:t>
            </w:r>
            <w:r>
              <w:rPr>
                <w:rFonts w:asciiTheme="majorHAnsi" w:hAnsiTheme="majorHAnsi" w:cs="Arial"/>
              </w:rPr>
              <w:t xml:space="preserve"> and</w:t>
            </w:r>
            <w:r w:rsidRPr="00052ABE">
              <w:rPr>
                <w:rFonts w:asciiTheme="majorHAnsi" w:hAnsiTheme="majorHAnsi" w:cs="Arial"/>
              </w:rPr>
              <w:t xml:space="preserve"> </w:t>
            </w:r>
            <w:r>
              <w:rPr>
                <w:rFonts w:asciiTheme="majorHAnsi" w:hAnsiTheme="majorHAnsi" w:cs="Arial"/>
              </w:rPr>
              <w:t>jargon</w:t>
            </w:r>
            <w:r w:rsidR="00B357BA" w:rsidRPr="00052ABE">
              <w:rPr>
                <w:rFonts w:asciiTheme="majorHAnsi" w:hAnsiTheme="majorHAnsi" w:cs="Arial"/>
              </w:rPr>
              <w:t xml:space="preserve">. </w:t>
            </w:r>
          </w:p>
          <w:p w14:paraId="3A92DB58" w14:textId="3E2BFDDE" w:rsidR="00025F8D" w:rsidRPr="00052ABE" w:rsidRDefault="00025F8D" w:rsidP="00052ABE">
            <w:pPr>
              <w:rPr>
                <w:rFonts w:ascii="Arial" w:hAnsi="Arial" w:cs="Arial"/>
                <w:b/>
                <w:bCs/>
                <w:color w:val="222222"/>
              </w:rPr>
            </w:pPr>
          </w:p>
        </w:tc>
        <w:tc>
          <w:tcPr>
            <w:tcW w:w="3449" w:type="dxa"/>
          </w:tcPr>
          <w:p w14:paraId="2C7BC21E" w14:textId="77777777" w:rsidR="00DB31B9" w:rsidRDefault="00B357BA" w:rsidP="00DB31B9">
            <w:pPr>
              <w:rPr>
                <w:rFonts w:asciiTheme="majorHAnsi" w:hAnsiTheme="majorHAnsi" w:cs="Arial"/>
              </w:rPr>
            </w:pPr>
            <w:r w:rsidRPr="00052ABE">
              <w:rPr>
                <w:rFonts w:asciiTheme="majorHAnsi" w:hAnsiTheme="majorHAnsi" w:cs="Arial"/>
              </w:rPr>
              <w:t xml:space="preserve">These words are </w:t>
            </w:r>
            <w:r w:rsidR="00BE6028">
              <w:rPr>
                <w:rFonts w:asciiTheme="majorHAnsi" w:hAnsiTheme="majorHAnsi" w:cs="Arial"/>
              </w:rPr>
              <w:t xml:space="preserve">not used </w:t>
            </w:r>
            <w:r w:rsidRPr="00052ABE">
              <w:rPr>
                <w:rFonts w:asciiTheme="majorHAnsi" w:hAnsiTheme="majorHAnsi" w:cs="Arial"/>
              </w:rPr>
              <w:t>freq</w:t>
            </w:r>
            <w:r w:rsidR="00BE6028">
              <w:rPr>
                <w:rFonts w:asciiTheme="majorHAnsi" w:hAnsiTheme="majorHAnsi" w:cs="Arial"/>
              </w:rPr>
              <w:t>uently in everyday conversation</w:t>
            </w:r>
            <w:r w:rsidRPr="00052ABE">
              <w:rPr>
                <w:rFonts w:asciiTheme="majorHAnsi" w:hAnsiTheme="majorHAnsi" w:cs="Arial"/>
              </w:rPr>
              <w:t>.</w:t>
            </w:r>
            <w:r w:rsidR="00DB31B9">
              <w:rPr>
                <w:rFonts w:asciiTheme="majorHAnsi" w:hAnsiTheme="majorHAnsi" w:cs="Arial"/>
              </w:rPr>
              <w:t xml:space="preserve">  </w:t>
            </w:r>
            <w:r w:rsidR="00BE6028">
              <w:rPr>
                <w:rFonts w:asciiTheme="majorHAnsi" w:hAnsiTheme="majorHAnsi" w:cs="Arial"/>
              </w:rPr>
              <w:t>Young people may not have heard these words before, or misunderstand them.</w:t>
            </w:r>
            <w:r w:rsidR="00D26F0D">
              <w:rPr>
                <w:rFonts w:asciiTheme="majorHAnsi" w:hAnsiTheme="majorHAnsi" w:cs="Arial"/>
              </w:rPr>
              <w:t xml:space="preserve">  </w:t>
            </w:r>
          </w:p>
          <w:p w14:paraId="09CF3229" w14:textId="77777777" w:rsidR="00DB31B9" w:rsidRDefault="00DB31B9" w:rsidP="00DB31B9">
            <w:pPr>
              <w:rPr>
                <w:rFonts w:asciiTheme="majorHAnsi" w:hAnsiTheme="majorHAnsi" w:cs="Arial"/>
              </w:rPr>
            </w:pPr>
          </w:p>
          <w:p w14:paraId="2EF584CE" w14:textId="6CC3F88D" w:rsidR="00B357BA" w:rsidRPr="00052ABE" w:rsidRDefault="00DB31B9" w:rsidP="00DB31B9">
            <w:pPr>
              <w:rPr>
                <w:rFonts w:ascii="Arial" w:hAnsi="Arial" w:cs="Arial"/>
                <w:b/>
                <w:bCs/>
                <w:color w:val="222222"/>
              </w:rPr>
            </w:pPr>
            <w:r>
              <w:rPr>
                <w:rFonts w:asciiTheme="majorHAnsi" w:hAnsiTheme="majorHAnsi" w:cs="Arial"/>
              </w:rPr>
              <w:t xml:space="preserve">Vocabulary </w:t>
            </w:r>
            <w:r w:rsidRPr="00052ABE">
              <w:rPr>
                <w:rFonts w:asciiTheme="majorHAnsi" w:hAnsiTheme="majorHAnsi" w:cs="Arial"/>
              </w:rPr>
              <w:t>needs</w:t>
            </w:r>
            <w:r w:rsidR="00B357BA" w:rsidRPr="00052ABE">
              <w:rPr>
                <w:rFonts w:asciiTheme="majorHAnsi" w:hAnsiTheme="majorHAnsi" w:cs="Arial"/>
              </w:rPr>
              <w:t xml:space="preserve"> to be </w:t>
            </w:r>
            <w:r>
              <w:rPr>
                <w:rFonts w:asciiTheme="majorHAnsi" w:hAnsiTheme="majorHAnsi" w:cs="Arial"/>
              </w:rPr>
              <w:t xml:space="preserve">identified, </w:t>
            </w:r>
            <w:r w:rsidR="00B357BA" w:rsidRPr="00052ABE">
              <w:rPr>
                <w:rFonts w:asciiTheme="majorHAnsi" w:hAnsiTheme="majorHAnsi" w:cs="Arial"/>
              </w:rPr>
              <w:t xml:space="preserve">explicitly taught </w:t>
            </w:r>
            <w:r w:rsidR="00ED0D6F">
              <w:rPr>
                <w:rFonts w:asciiTheme="majorHAnsi" w:hAnsiTheme="majorHAnsi" w:cs="Arial"/>
              </w:rPr>
              <w:t xml:space="preserve">and </w:t>
            </w:r>
            <w:r w:rsidR="00B357BA" w:rsidRPr="00052ABE">
              <w:rPr>
                <w:rFonts w:asciiTheme="majorHAnsi" w:hAnsiTheme="majorHAnsi" w:cs="Arial"/>
              </w:rPr>
              <w:t>practice</w:t>
            </w:r>
            <w:r w:rsidR="00ED0D6F">
              <w:rPr>
                <w:rFonts w:asciiTheme="majorHAnsi" w:hAnsiTheme="majorHAnsi" w:cs="Arial"/>
              </w:rPr>
              <w:t>d</w:t>
            </w:r>
            <w:r w:rsidR="00B357BA" w:rsidRPr="00052ABE">
              <w:rPr>
                <w:rFonts w:asciiTheme="majorHAnsi" w:hAnsiTheme="majorHAnsi" w:cs="Arial"/>
              </w:rPr>
              <w:t>.</w:t>
            </w:r>
          </w:p>
        </w:tc>
      </w:tr>
    </w:tbl>
    <w:p w14:paraId="58B7A60D" w14:textId="0E45B105" w:rsidR="007312B3" w:rsidRPr="007312B3" w:rsidRDefault="00B74188" w:rsidP="007312B3">
      <w:pPr>
        <w:rPr>
          <w:rFonts w:asciiTheme="majorHAnsi" w:eastAsiaTheme="majorEastAsia" w:hAnsiTheme="majorHAnsi" w:cstheme="majorBidi"/>
          <w:b/>
          <w:color w:val="1F497D" w:themeColor="text2"/>
          <w:spacing w:val="-10"/>
          <w:kern w:val="28"/>
          <w:sz w:val="36"/>
          <w:szCs w:val="56"/>
        </w:rPr>
      </w:pPr>
      <w:r>
        <w:rPr>
          <w:rFonts w:ascii="Arial" w:hAnsi="Arial" w:cs="Arial"/>
          <w:b/>
          <w:bCs/>
          <w:color w:val="222222"/>
        </w:rPr>
        <w:br w:type="page"/>
      </w:r>
      <w:r w:rsidR="007312B3" w:rsidRPr="007312B3">
        <w:rPr>
          <w:rFonts w:asciiTheme="majorHAnsi" w:eastAsiaTheme="majorEastAsia" w:hAnsiTheme="majorHAnsi" w:cstheme="majorBidi"/>
          <w:b/>
          <w:color w:val="1F497D" w:themeColor="text2"/>
          <w:spacing w:val="-10"/>
          <w:kern w:val="28"/>
          <w:sz w:val="36"/>
          <w:szCs w:val="56"/>
        </w:rPr>
        <w:lastRenderedPageBreak/>
        <w:t xml:space="preserve">What </w:t>
      </w:r>
      <w:r w:rsidR="007312B3">
        <w:rPr>
          <w:rFonts w:asciiTheme="majorHAnsi" w:eastAsiaTheme="majorEastAsia" w:hAnsiTheme="majorHAnsi" w:cstheme="majorBidi"/>
          <w:b/>
          <w:color w:val="1F497D" w:themeColor="text2"/>
          <w:spacing w:val="-10"/>
          <w:kern w:val="28"/>
          <w:sz w:val="36"/>
          <w:szCs w:val="56"/>
        </w:rPr>
        <w:t xml:space="preserve">helps </w:t>
      </w:r>
      <w:r w:rsidR="007312B3" w:rsidRPr="007312B3">
        <w:rPr>
          <w:rFonts w:asciiTheme="majorHAnsi" w:eastAsiaTheme="majorEastAsia" w:hAnsiTheme="majorHAnsi" w:cstheme="majorBidi"/>
          <w:b/>
          <w:color w:val="1F497D" w:themeColor="text2"/>
          <w:spacing w:val="-10"/>
          <w:kern w:val="28"/>
          <w:sz w:val="36"/>
          <w:szCs w:val="56"/>
        </w:rPr>
        <w:t>young people with</w:t>
      </w:r>
      <w:r w:rsidR="007312B3">
        <w:rPr>
          <w:rFonts w:asciiTheme="majorHAnsi" w:eastAsiaTheme="majorEastAsia" w:hAnsiTheme="majorHAnsi" w:cstheme="majorBidi"/>
          <w:b/>
          <w:color w:val="1F497D" w:themeColor="text2"/>
          <w:spacing w:val="-10"/>
          <w:kern w:val="28"/>
          <w:sz w:val="36"/>
          <w:szCs w:val="56"/>
        </w:rPr>
        <w:t xml:space="preserve"> </w:t>
      </w:r>
      <w:r w:rsidR="007312B3" w:rsidRPr="007312B3">
        <w:rPr>
          <w:rFonts w:asciiTheme="majorHAnsi" w:eastAsiaTheme="majorEastAsia" w:hAnsiTheme="majorHAnsi" w:cstheme="majorBidi"/>
          <w:b/>
          <w:color w:val="1F497D" w:themeColor="text2"/>
          <w:spacing w:val="-10"/>
          <w:kern w:val="28"/>
          <w:sz w:val="36"/>
          <w:szCs w:val="56"/>
        </w:rPr>
        <w:t>communication needs?</w:t>
      </w:r>
    </w:p>
    <w:tbl>
      <w:tblPr>
        <w:tblW w:w="10065" w:type="dxa"/>
        <w:tblInd w:w="-318" w:type="dxa"/>
        <w:tblLayout w:type="fixed"/>
        <w:tblCellMar>
          <w:left w:w="0" w:type="dxa"/>
          <w:right w:w="0" w:type="dxa"/>
        </w:tblCellMar>
        <w:tblLook w:val="04A0" w:firstRow="1" w:lastRow="0" w:firstColumn="1" w:lastColumn="0" w:noHBand="0" w:noVBand="1"/>
      </w:tblPr>
      <w:tblGrid>
        <w:gridCol w:w="3120"/>
        <w:gridCol w:w="6945"/>
      </w:tblGrid>
      <w:tr w:rsidR="007312B3" w14:paraId="7807BA2D" w14:textId="77777777" w:rsidTr="002D539A">
        <w:tc>
          <w:tcPr>
            <w:tcW w:w="3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A2DE5" w14:textId="77777777" w:rsidR="007312B3" w:rsidRPr="007312B3" w:rsidRDefault="007312B3" w:rsidP="007312B3">
            <w:pPr>
              <w:rPr>
                <w:rFonts w:asciiTheme="majorHAnsi" w:hAnsiTheme="majorHAnsi"/>
                <w:sz w:val="22"/>
                <w:szCs w:val="22"/>
              </w:rPr>
            </w:pPr>
            <w:r w:rsidRPr="007312B3">
              <w:rPr>
                <w:rFonts w:asciiTheme="majorHAnsi" w:hAnsiTheme="majorHAnsi"/>
                <w:sz w:val="22"/>
                <w:szCs w:val="22"/>
              </w:rPr>
              <w:br w:type="page"/>
            </w:r>
            <w:r w:rsidRPr="007312B3">
              <w:rPr>
                <w:rFonts w:asciiTheme="majorHAnsi" w:hAnsiTheme="majorHAnsi"/>
                <w:sz w:val="22"/>
                <w:szCs w:val="22"/>
              </w:rPr>
              <w:br w:type="page"/>
            </w:r>
          </w:p>
          <w:p w14:paraId="3C6F769E" w14:textId="679E3B7B" w:rsidR="007312B3" w:rsidRPr="007312B3" w:rsidRDefault="007312B3" w:rsidP="00AE5432">
            <w:pPr>
              <w:ind w:left="142" w:hanging="142"/>
              <w:jc w:val="center"/>
              <w:rPr>
                <w:rFonts w:asciiTheme="majorHAnsi" w:hAnsiTheme="majorHAnsi"/>
                <w:color w:val="000000"/>
                <w:sz w:val="22"/>
                <w:szCs w:val="22"/>
              </w:rPr>
            </w:pPr>
            <w:r w:rsidRPr="007312B3">
              <w:rPr>
                <w:rFonts w:asciiTheme="majorHAnsi" w:hAnsiTheme="majorHAnsi" w:cs="Arial"/>
                <w:bCs/>
                <w:color w:val="222222"/>
                <w:sz w:val="22"/>
                <w:szCs w:val="22"/>
              </w:rPr>
              <w:t>Being communication</w:t>
            </w:r>
            <w:r w:rsidR="00AE5432">
              <w:rPr>
                <w:rFonts w:asciiTheme="majorHAnsi" w:hAnsiTheme="majorHAnsi" w:cs="Arial"/>
                <w:b/>
                <w:bCs/>
                <w:color w:val="222222"/>
                <w:sz w:val="22"/>
                <w:szCs w:val="22"/>
              </w:rPr>
              <w:t xml:space="preserve"> </w:t>
            </w:r>
            <w:r w:rsidRPr="00F17DD0">
              <w:rPr>
                <w:rFonts w:asciiTheme="majorHAnsi" w:eastAsiaTheme="majorEastAsia" w:hAnsiTheme="majorHAnsi" w:cstheme="majorBidi"/>
                <w:b/>
                <w:color w:val="1F497D" w:themeColor="text2"/>
                <w:spacing w:val="-10"/>
                <w:kern w:val="28"/>
                <w:sz w:val="36"/>
                <w:szCs w:val="36"/>
              </w:rPr>
              <w:t>Aware</w:t>
            </w: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266FBB" w14:textId="505FD220" w:rsidR="007312B3" w:rsidRPr="007312B3" w:rsidRDefault="007312B3" w:rsidP="007312B3">
            <w:pPr>
              <w:pStyle w:val="gmail-m2369557146529220323msolistparagraph"/>
              <w:numPr>
                <w:ilvl w:val="0"/>
                <w:numId w:val="41"/>
              </w:numPr>
              <w:spacing w:before="120" w:beforeAutospacing="0" w:after="120" w:afterAutospacing="0"/>
              <w:ind w:left="459"/>
              <w:rPr>
                <w:rFonts w:asciiTheme="majorHAnsi" w:hAnsiTheme="majorHAnsi"/>
                <w:color w:val="000000"/>
                <w:sz w:val="22"/>
                <w:szCs w:val="22"/>
                <w:lang w:eastAsia="en-US"/>
              </w:rPr>
            </w:pPr>
            <w:r w:rsidRPr="007312B3">
              <w:rPr>
                <w:rFonts w:asciiTheme="majorHAnsi" w:hAnsiTheme="majorHAnsi" w:cs="Calibri"/>
                <w:color w:val="222222"/>
                <w:sz w:val="22"/>
                <w:szCs w:val="22"/>
                <w:lang w:eastAsia="en-US"/>
              </w:rPr>
              <w:t>Learn how to recognise communication needs</w:t>
            </w:r>
            <w:r>
              <w:rPr>
                <w:rFonts w:asciiTheme="majorHAnsi" w:hAnsiTheme="majorHAnsi" w:cs="Calibri"/>
                <w:color w:val="222222"/>
                <w:sz w:val="22"/>
                <w:szCs w:val="22"/>
                <w:lang w:eastAsia="en-US"/>
              </w:rPr>
              <w:t>.</w:t>
            </w:r>
          </w:p>
          <w:p w14:paraId="2C9914BA" w14:textId="153D4610" w:rsidR="007312B3" w:rsidRPr="007312B3" w:rsidRDefault="007312B3" w:rsidP="007312B3">
            <w:pPr>
              <w:pStyle w:val="gmail-m2369557146529220323msolistparagraph"/>
              <w:numPr>
                <w:ilvl w:val="0"/>
                <w:numId w:val="41"/>
              </w:numPr>
              <w:spacing w:before="120" w:beforeAutospacing="0" w:after="120" w:afterAutospacing="0"/>
              <w:ind w:left="459"/>
              <w:rPr>
                <w:rFonts w:asciiTheme="majorHAnsi" w:hAnsiTheme="majorHAnsi"/>
                <w:color w:val="000000"/>
                <w:sz w:val="22"/>
                <w:szCs w:val="22"/>
                <w:lang w:eastAsia="en-US"/>
              </w:rPr>
            </w:pPr>
            <w:r w:rsidRPr="007312B3">
              <w:rPr>
                <w:rFonts w:asciiTheme="majorHAnsi" w:hAnsiTheme="majorHAnsi" w:cs="Calibri"/>
                <w:color w:val="222222"/>
                <w:sz w:val="22"/>
                <w:szCs w:val="22"/>
                <w:lang w:eastAsia="en-US"/>
              </w:rPr>
              <w:t>This includes talking and understanding, reading and writing</w:t>
            </w:r>
            <w:r>
              <w:rPr>
                <w:rFonts w:asciiTheme="majorHAnsi" w:hAnsiTheme="majorHAnsi" w:cs="Calibri"/>
                <w:color w:val="222222"/>
                <w:sz w:val="22"/>
                <w:szCs w:val="22"/>
                <w:lang w:eastAsia="en-US"/>
              </w:rPr>
              <w:t>.</w:t>
            </w:r>
          </w:p>
          <w:p w14:paraId="07BCFB77" w14:textId="51926DDD" w:rsidR="007312B3" w:rsidRPr="007312B3" w:rsidRDefault="007312B3" w:rsidP="007312B3">
            <w:pPr>
              <w:pStyle w:val="gmail-m2369557146529220323msolistparagraph"/>
              <w:numPr>
                <w:ilvl w:val="0"/>
                <w:numId w:val="41"/>
              </w:numPr>
              <w:spacing w:before="120" w:beforeAutospacing="0" w:after="120" w:afterAutospacing="0"/>
              <w:ind w:left="459"/>
              <w:rPr>
                <w:rFonts w:asciiTheme="majorHAnsi" w:hAnsiTheme="majorHAnsi"/>
                <w:color w:val="000000"/>
                <w:sz w:val="22"/>
                <w:szCs w:val="22"/>
                <w:lang w:eastAsia="en-US"/>
              </w:rPr>
            </w:pPr>
            <w:r w:rsidRPr="007312B3">
              <w:rPr>
                <w:rFonts w:asciiTheme="majorHAnsi" w:hAnsiTheme="majorHAnsi" w:cs="Calibri"/>
                <w:color w:val="222222"/>
                <w:sz w:val="22"/>
                <w:szCs w:val="22"/>
                <w:lang w:eastAsia="en-US"/>
              </w:rPr>
              <w:t>Notice behaviours that might mask or hide any difficulties</w:t>
            </w:r>
            <w:r>
              <w:rPr>
                <w:rFonts w:asciiTheme="majorHAnsi" w:hAnsiTheme="majorHAnsi" w:cs="Calibri"/>
                <w:color w:val="222222"/>
                <w:sz w:val="22"/>
                <w:szCs w:val="22"/>
                <w:lang w:eastAsia="en-US"/>
              </w:rPr>
              <w:t>.</w:t>
            </w:r>
          </w:p>
        </w:tc>
      </w:tr>
      <w:tr w:rsidR="007312B3" w14:paraId="7F6E6A6A" w14:textId="77777777" w:rsidTr="002D539A">
        <w:trPr>
          <w:trHeight w:val="2679"/>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E4828" w14:textId="77777777" w:rsidR="007312B3" w:rsidRPr="007312B3" w:rsidRDefault="007312B3" w:rsidP="008D4FB1">
            <w:pPr>
              <w:spacing w:line="360" w:lineRule="auto"/>
              <w:jc w:val="center"/>
              <w:rPr>
                <w:rFonts w:asciiTheme="majorHAnsi" w:hAnsiTheme="majorHAnsi" w:cs="Arial"/>
                <w:b/>
                <w:bCs/>
                <w:color w:val="222222"/>
                <w:sz w:val="22"/>
                <w:szCs w:val="22"/>
              </w:rPr>
            </w:pPr>
          </w:p>
          <w:p w14:paraId="026BC1FB" w14:textId="77777777" w:rsidR="00AE5432" w:rsidRDefault="00AE5432" w:rsidP="008D4FB1">
            <w:pPr>
              <w:spacing w:line="360" w:lineRule="auto"/>
              <w:jc w:val="center"/>
              <w:rPr>
                <w:rFonts w:asciiTheme="majorHAnsi" w:hAnsiTheme="majorHAnsi" w:cs="Arial"/>
                <w:bCs/>
                <w:sz w:val="22"/>
                <w:szCs w:val="22"/>
              </w:rPr>
            </w:pPr>
          </w:p>
          <w:p w14:paraId="16A31175" w14:textId="5B03DA6C" w:rsidR="007312B3" w:rsidRPr="00E925BF" w:rsidRDefault="007312B3" w:rsidP="008D4FB1">
            <w:pPr>
              <w:spacing w:line="360" w:lineRule="auto"/>
              <w:jc w:val="center"/>
              <w:rPr>
                <w:rFonts w:asciiTheme="majorHAnsi" w:hAnsiTheme="majorHAnsi" w:cs="Arial"/>
                <w:bCs/>
                <w:sz w:val="22"/>
                <w:szCs w:val="22"/>
              </w:rPr>
            </w:pPr>
            <w:r w:rsidRPr="00E925BF">
              <w:rPr>
                <w:rFonts w:asciiTheme="majorHAnsi" w:hAnsiTheme="majorHAnsi" w:cs="Arial"/>
                <w:bCs/>
                <w:sz w:val="22"/>
                <w:szCs w:val="22"/>
              </w:rPr>
              <w:t>Being willing</w:t>
            </w:r>
            <w:r w:rsidR="00F17DD0" w:rsidRPr="00E925BF">
              <w:rPr>
                <w:rFonts w:asciiTheme="majorHAnsi" w:hAnsiTheme="majorHAnsi" w:cs="Arial"/>
                <w:bCs/>
                <w:sz w:val="22"/>
                <w:szCs w:val="22"/>
              </w:rPr>
              <w:t xml:space="preserve"> </w:t>
            </w:r>
            <w:r w:rsidRPr="00E925BF">
              <w:rPr>
                <w:rFonts w:asciiTheme="majorHAnsi" w:hAnsiTheme="majorHAnsi" w:cs="Arial"/>
                <w:bCs/>
                <w:sz w:val="22"/>
                <w:szCs w:val="22"/>
              </w:rPr>
              <w:t>to</w:t>
            </w:r>
          </w:p>
          <w:p w14:paraId="08E170B3" w14:textId="38BC3741" w:rsidR="007312B3" w:rsidRPr="00F17DD0" w:rsidRDefault="007312B3" w:rsidP="008D4FB1">
            <w:pPr>
              <w:spacing w:line="360" w:lineRule="auto"/>
              <w:jc w:val="center"/>
              <w:rPr>
                <w:rFonts w:asciiTheme="majorHAnsi" w:eastAsiaTheme="majorEastAsia" w:hAnsiTheme="majorHAnsi" w:cstheme="majorBidi"/>
                <w:b/>
                <w:color w:val="1F497D" w:themeColor="text2"/>
                <w:spacing w:val="-10"/>
                <w:kern w:val="28"/>
                <w:sz w:val="36"/>
                <w:szCs w:val="36"/>
              </w:rPr>
            </w:pPr>
            <w:r w:rsidRPr="00F17DD0">
              <w:rPr>
                <w:rFonts w:asciiTheme="majorHAnsi" w:eastAsiaTheme="majorEastAsia" w:hAnsiTheme="majorHAnsi" w:cstheme="majorBidi"/>
                <w:b/>
                <w:color w:val="1F497D" w:themeColor="text2"/>
                <w:spacing w:val="-10"/>
                <w:kern w:val="28"/>
                <w:sz w:val="36"/>
                <w:szCs w:val="36"/>
              </w:rPr>
              <w:t>Adjust</w:t>
            </w:r>
          </w:p>
          <w:p w14:paraId="4BAD4989" w14:textId="77777777" w:rsidR="007312B3" w:rsidRPr="007312B3" w:rsidRDefault="007312B3" w:rsidP="008D4FB1">
            <w:pPr>
              <w:spacing w:line="360" w:lineRule="auto"/>
              <w:jc w:val="center"/>
              <w:rPr>
                <w:rFonts w:asciiTheme="majorHAnsi" w:hAnsiTheme="majorHAnsi" w:cs="Arial"/>
                <w:bCs/>
                <w:color w:val="222222"/>
                <w:sz w:val="22"/>
                <w:szCs w:val="22"/>
              </w:rPr>
            </w:pPr>
            <w:r w:rsidRPr="007312B3">
              <w:rPr>
                <w:rFonts w:asciiTheme="majorHAnsi" w:hAnsiTheme="majorHAnsi" w:cs="Arial"/>
                <w:bCs/>
                <w:color w:val="222222"/>
                <w:sz w:val="22"/>
                <w:szCs w:val="22"/>
              </w:rPr>
              <w:t>the way you communicate</w:t>
            </w:r>
          </w:p>
          <w:p w14:paraId="51EAE3B0" w14:textId="27A091A1" w:rsidR="007312B3" w:rsidRPr="007312B3" w:rsidRDefault="007312B3" w:rsidP="008D4FB1">
            <w:pPr>
              <w:tabs>
                <w:tab w:val="center" w:pos="1222"/>
              </w:tabs>
              <w:spacing w:line="360" w:lineRule="auto"/>
              <w:jc w:val="center"/>
              <w:rPr>
                <w:rFonts w:asciiTheme="majorHAnsi" w:hAnsiTheme="majorHAnsi"/>
                <w:color w:val="000000"/>
                <w:sz w:val="22"/>
                <w:szCs w:val="22"/>
              </w:rPr>
            </w:pP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14:paraId="3B2DA563" w14:textId="77777777" w:rsidR="007312B3" w:rsidRPr="007312B3" w:rsidRDefault="007312B3" w:rsidP="007312B3">
            <w:pPr>
              <w:pStyle w:val="gmail-m2369557146529220323msolistparagraph"/>
              <w:numPr>
                <w:ilvl w:val="0"/>
                <w:numId w:val="42"/>
              </w:numPr>
              <w:spacing w:before="120" w:beforeAutospacing="0" w:after="120" w:afterAutospacing="0"/>
              <w:ind w:left="459"/>
              <w:rPr>
                <w:rFonts w:asciiTheme="majorHAnsi" w:hAnsiTheme="majorHAnsi"/>
                <w:color w:val="000000"/>
                <w:sz w:val="22"/>
                <w:szCs w:val="22"/>
                <w:lang w:eastAsia="en-US"/>
              </w:rPr>
            </w:pPr>
            <w:r w:rsidRPr="007312B3">
              <w:rPr>
                <w:rFonts w:asciiTheme="majorHAnsi" w:hAnsiTheme="majorHAnsi" w:cs="Calibri"/>
                <w:color w:val="222222"/>
                <w:sz w:val="22"/>
                <w:szCs w:val="22"/>
                <w:lang w:eastAsia="en-US"/>
              </w:rPr>
              <w:t>Consider how much and how fast you talk, and the words you use. </w:t>
            </w:r>
          </w:p>
          <w:p w14:paraId="612EA79F" w14:textId="77777777" w:rsidR="007312B3" w:rsidRPr="007312B3" w:rsidRDefault="007312B3" w:rsidP="007312B3">
            <w:pPr>
              <w:pStyle w:val="gmail-m2369557146529220323msolistparagraph"/>
              <w:numPr>
                <w:ilvl w:val="0"/>
                <w:numId w:val="42"/>
              </w:numPr>
              <w:spacing w:before="120" w:beforeAutospacing="0" w:after="120" w:afterAutospacing="0"/>
              <w:ind w:left="459"/>
              <w:rPr>
                <w:rFonts w:asciiTheme="majorHAnsi" w:hAnsiTheme="majorHAnsi"/>
                <w:color w:val="000000"/>
                <w:sz w:val="22"/>
                <w:szCs w:val="22"/>
                <w:lang w:eastAsia="en-US"/>
              </w:rPr>
            </w:pPr>
            <w:r w:rsidRPr="007312B3">
              <w:rPr>
                <w:rFonts w:asciiTheme="majorHAnsi" w:hAnsiTheme="majorHAnsi" w:cs="Calibri"/>
                <w:color w:val="222222"/>
                <w:sz w:val="22"/>
                <w:szCs w:val="22"/>
                <w:lang w:eastAsia="en-US"/>
              </w:rPr>
              <w:t>Is this a good match for the young person?  If not, then adapt what you say. Use shorter sentences, pause more often and say less. </w:t>
            </w:r>
          </w:p>
          <w:p w14:paraId="55E164BD" w14:textId="77777777" w:rsidR="007312B3" w:rsidRPr="007312B3" w:rsidRDefault="007312B3" w:rsidP="007312B3">
            <w:pPr>
              <w:pStyle w:val="gmail-m2369557146529220323msolistparagraph"/>
              <w:numPr>
                <w:ilvl w:val="0"/>
                <w:numId w:val="42"/>
              </w:numPr>
              <w:spacing w:before="120" w:beforeAutospacing="0" w:after="120" w:afterAutospacing="0"/>
              <w:ind w:left="459"/>
              <w:rPr>
                <w:rFonts w:asciiTheme="majorHAnsi" w:hAnsiTheme="majorHAnsi"/>
                <w:color w:val="000000"/>
                <w:sz w:val="22"/>
                <w:szCs w:val="22"/>
                <w:lang w:eastAsia="en-US"/>
              </w:rPr>
            </w:pPr>
            <w:r w:rsidRPr="007312B3">
              <w:rPr>
                <w:rFonts w:asciiTheme="majorHAnsi" w:hAnsiTheme="majorHAnsi" w:cs="Calibri"/>
                <w:color w:val="222222"/>
                <w:sz w:val="22"/>
                <w:szCs w:val="22"/>
                <w:lang w:eastAsia="en-US"/>
              </w:rPr>
              <w:t>Show patience, and allow more time for young people to take in what you say. This also gives time to request clarification.</w:t>
            </w:r>
          </w:p>
          <w:p w14:paraId="42E288AB" w14:textId="798D9B29" w:rsidR="007312B3" w:rsidRPr="007312B3" w:rsidRDefault="007312B3" w:rsidP="007312B3">
            <w:pPr>
              <w:pStyle w:val="gmail-m2369557146529220323msolistparagraph"/>
              <w:numPr>
                <w:ilvl w:val="0"/>
                <w:numId w:val="42"/>
              </w:numPr>
              <w:spacing w:before="120" w:beforeAutospacing="0" w:after="120" w:afterAutospacing="0"/>
              <w:ind w:left="459"/>
              <w:rPr>
                <w:rFonts w:asciiTheme="majorHAnsi" w:hAnsiTheme="majorHAnsi"/>
                <w:color w:val="000000"/>
                <w:sz w:val="22"/>
                <w:szCs w:val="22"/>
                <w:lang w:eastAsia="en-US"/>
              </w:rPr>
            </w:pPr>
            <w:r w:rsidRPr="007312B3">
              <w:rPr>
                <w:rFonts w:asciiTheme="majorHAnsi" w:hAnsiTheme="majorHAnsi" w:cs="Calibri"/>
                <w:color w:val="222222"/>
                <w:sz w:val="22"/>
                <w:szCs w:val="22"/>
                <w:lang w:eastAsia="en-US"/>
              </w:rPr>
              <w:t>Replace difficult words with easy to understand words</w:t>
            </w:r>
            <w:r>
              <w:rPr>
                <w:rFonts w:asciiTheme="majorHAnsi" w:hAnsiTheme="majorHAnsi" w:cs="Calibri"/>
                <w:color w:val="222222"/>
                <w:sz w:val="22"/>
                <w:szCs w:val="22"/>
                <w:lang w:eastAsia="en-US"/>
              </w:rPr>
              <w:t>.</w:t>
            </w:r>
          </w:p>
          <w:p w14:paraId="07A1D214" w14:textId="77777777" w:rsidR="007312B3" w:rsidRPr="007312B3" w:rsidRDefault="007312B3" w:rsidP="007312B3">
            <w:pPr>
              <w:pStyle w:val="gmail-m2369557146529220323msolistparagraph"/>
              <w:numPr>
                <w:ilvl w:val="0"/>
                <w:numId w:val="42"/>
              </w:numPr>
              <w:spacing w:before="120" w:beforeAutospacing="0" w:after="120" w:afterAutospacing="0"/>
              <w:ind w:left="459"/>
              <w:rPr>
                <w:rFonts w:asciiTheme="majorHAnsi" w:hAnsiTheme="majorHAnsi"/>
                <w:color w:val="000000"/>
                <w:sz w:val="22"/>
                <w:szCs w:val="22"/>
                <w:lang w:eastAsia="en-US"/>
              </w:rPr>
            </w:pPr>
            <w:r w:rsidRPr="007312B3">
              <w:rPr>
                <w:rFonts w:asciiTheme="majorHAnsi" w:hAnsiTheme="majorHAnsi" w:cs="Calibri"/>
                <w:color w:val="222222"/>
                <w:sz w:val="22"/>
                <w:szCs w:val="22"/>
                <w:lang w:eastAsia="en-US"/>
              </w:rPr>
              <w:t>Provide enough opportunities so the young person understands. </w:t>
            </w:r>
          </w:p>
          <w:p w14:paraId="66050774" w14:textId="69DB8C58" w:rsidR="007312B3" w:rsidRPr="007312B3" w:rsidRDefault="007312B3" w:rsidP="007312B3">
            <w:pPr>
              <w:pStyle w:val="gmail-m2369557146529220323msolistparagraph"/>
              <w:numPr>
                <w:ilvl w:val="0"/>
                <w:numId w:val="42"/>
              </w:numPr>
              <w:spacing w:before="120" w:beforeAutospacing="0" w:after="120" w:afterAutospacing="0"/>
              <w:ind w:left="459"/>
              <w:rPr>
                <w:rFonts w:asciiTheme="majorHAnsi" w:hAnsiTheme="majorHAnsi"/>
                <w:color w:val="000000"/>
                <w:sz w:val="22"/>
                <w:szCs w:val="22"/>
                <w:lang w:eastAsia="en-US"/>
              </w:rPr>
            </w:pPr>
            <w:r w:rsidRPr="007312B3">
              <w:rPr>
                <w:rFonts w:asciiTheme="majorHAnsi" w:hAnsiTheme="majorHAnsi" w:cs="Calibri"/>
                <w:color w:val="222222"/>
                <w:sz w:val="22"/>
                <w:szCs w:val="22"/>
                <w:lang w:eastAsia="en-US"/>
              </w:rPr>
              <w:t>Pictures, photos and diagrams can be helpful</w:t>
            </w:r>
            <w:r>
              <w:rPr>
                <w:rFonts w:asciiTheme="majorHAnsi" w:hAnsiTheme="majorHAnsi" w:cs="Calibri"/>
                <w:color w:val="222222"/>
                <w:sz w:val="22"/>
                <w:szCs w:val="22"/>
                <w:lang w:eastAsia="en-US"/>
              </w:rPr>
              <w:t>.</w:t>
            </w:r>
          </w:p>
          <w:p w14:paraId="69FBE433" w14:textId="7E7C6544" w:rsidR="007312B3" w:rsidRPr="007312B3" w:rsidRDefault="007312B3" w:rsidP="007312B3">
            <w:pPr>
              <w:pStyle w:val="gmail-m2369557146529220323msolistparagraph"/>
              <w:numPr>
                <w:ilvl w:val="0"/>
                <w:numId w:val="42"/>
              </w:numPr>
              <w:spacing w:before="120" w:beforeAutospacing="0" w:after="120" w:afterAutospacing="0"/>
              <w:ind w:left="459"/>
              <w:rPr>
                <w:rFonts w:asciiTheme="majorHAnsi" w:hAnsiTheme="majorHAnsi"/>
                <w:color w:val="000000"/>
                <w:sz w:val="22"/>
                <w:szCs w:val="22"/>
                <w:lang w:eastAsia="en-US"/>
              </w:rPr>
            </w:pPr>
            <w:r w:rsidRPr="007312B3">
              <w:rPr>
                <w:rFonts w:asciiTheme="majorHAnsi" w:hAnsiTheme="majorHAnsi" w:cs="Calibri"/>
                <w:color w:val="222222"/>
                <w:sz w:val="22"/>
                <w:szCs w:val="22"/>
                <w:lang w:eastAsia="en-US"/>
              </w:rPr>
              <w:t>Check with the young person what helps them</w:t>
            </w:r>
            <w:r>
              <w:rPr>
                <w:rFonts w:asciiTheme="majorHAnsi" w:hAnsiTheme="majorHAnsi" w:cs="Calibri"/>
                <w:color w:val="222222"/>
                <w:sz w:val="22"/>
                <w:szCs w:val="22"/>
                <w:lang w:eastAsia="en-US"/>
              </w:rPr>
              <w:t>.</w:t>
            </w:r>
          </w:p>
        </w:tc>
      </w:tr>
      <w:tr w:rsidR="007312B3" w14:paraId="75BAAFCE" w14:textId="77777777" w:rsidTr="002D539A">
        <w:trPr>
          <w:trHeight w:val="3223"/>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5684E" w14:textId="77777777" w:rsidR="007312B3" w:rsidRPr="007312B3" w:rsidRDefault="007312B3" w:rsidP="008D4FB1">
            <w:pPr>
              <w:spacing w:line="360" w:lineRule="auto"/>
              <w:ind w:left="142"/>
              <w:jc w:val="center"/>
              <w:rPr>
                <w:rFonts w:asciiTheme="majorHAnsi" w:hAnsiTheme="majorHAnsi" w:cs="Arial"/>
                <w:bCs/>
                <w:color w:val="222222"/>
                <w:sz w:val="22"/>
                <w:szCs w:val="22"/>
              </w:rPr>
            </w:pPr>
          </w:p>
          <w:p w14:paraId="13420E61" w14:textId="77777777" w:rsidR="00AE5432" w:rsidRDefault="00AE5432" w:rsidP="008D4FB1">
            <w:pPr>
              <w:spacing w:line="360" w:lineRule="auto"/>
              <w:ind w:left="142"/>
              <w:jc w:val="center"/>
              <w:rPr>
                <w:rFonts w:asciiTheme="majorHAnsi" w:hAnsiTheme="majorHAnsi" w:cs="Arial"/>
                <w:bCs/>
                <w:color w:val="222222"/>
                <w:sz w:val="22"/>
                <w:szCs w:val="22"/>
              </w:rPr>
            </w:pPr>
          </w:p>
          <w:p w14:paraId="3DDF53E0" w14:textId="5B04DF96" w:rsidR="008D4FB1" w:rsidRDefault="00D430DF" w:rsidP="008D4FB1">
            <w:pPr>
              <w:spacing w:line="360" w:lineRule="auto"/>
              <w:ind w:left="142"/>
              <w:jc w:val="center"/>
              <w:rPr>
                <w:rFonts w:asciiTheme="majorHAnsi" w:hAnsiTheme="majorHAnsi" w:cs="Arial"/>
                <w:bCs/>
                <w:color w:val="222222"/>
                <w:sz w:val="22"/>
                <w:szCs w:val="22"/>
              </w:rPr>
            </w:pPr>
            <w:r>
              <w:rPr>
                <w:rFonts w:asciiTheme="majorHAnsi" w:hAnsiTheme="majorHAnsi" w:cs="Arial"/>
                <w:bCs/>
                <w:color w:val="222222"/>
                <w:sz w:val="22"/>
                <w:szCs w:val="22"/>
              </w:rPr>
              <w:t>Support</w:t>
            </w:r>
            <w:r w:rsidR="007312B3" w:rsidRPr="007312B3">
              <w:rPr>
                <w:rFonts w:asciiTheme="majorHAnsi" w:hAnsiTheme="majorHAnsi" w:cs="Arial"/>
                <w:bCs/>
                <w:color w:val="222222"/>
                <w:sz w:val="22"/>
                <w:szCs w:val="22"/>
              </w:rPr>
              <w:t xml:space="preserve"> the young person </w:t>
            </w:r>
          </w:p>
          <w:p w14:paraId="66AF65A7" w14:textId="22AD4DE5" w:rsidR="007312B3" w:rsidRPr="007312B3" w:rsidRDefault="008D4FB1" w:rsidP="008D4FB1">
            <w:pPr>
              <w:spacing w:line="360" w:lineRule="auto"/>
              <w:ind w:left="142"/>
              <w:jc w:val="center"/>
              <w:rPr>
                <w:rFonts w:asciiTheme="majorHAnsi" w:hAnsiTheme="majorHAnsi" w:cs="Arial"/>
                <w:bCs/>
                <w:color w:val="222222"/>
                <w:sz w:val="22"/>
                <w:szCs w:val="22"/>
              </w:rPr>
            </w:pPr>
            <w:r>
              <w:rPr>
                <w:rFonts w:asciiTheme="majorHAnsi" w:hAnsiTheme="majorHAnsi" w:cs="Arial"/>
                <w:bCs/>
                <w:color w:val="222222"/>
                <w:sz w:val="22"/>
                <w:szCs w:val="22"/>
              </w:rPr>
              <w:t xml:space="preserve">to </w:t>
            </w:r>
            <w:r w:rsidR="007312B3" w:rsidRPr="007312B3">
              <w:rPr>
                <w:rFonts w:asciiTheme="majorHAnsi" w:hAnsiTheme="majorHAnsi" w:cs="Arial"/>
                <w:bCs/>
                <w:color w:val="222222"/>
                <w:sz w:val="22"/>
                <w:szCs w:val="22"/>
              </w:rPr>
              <w:t>understand and</w:t>
            </w:r>
          </w:p>
          <w:p w14:paraId="71DBB864" w14:textId="77777777" w:rsidR="007312B3" w:rsidRPr="007312B3" w:rsidRDefault="007312B3" w:rsidP="008D4FB1">
            <w:pPr>
              <w:spacing w:line="360" w:lineRule="auto"/>
              <w:jc w:val="center"/>
              <w:rPr>
                <w:rFonts w:asciiTheme="majorHAnsi" w:eastAsiaTheme="majorEastAsia" w:hAnsiTheme="majorHAnsi" w:cstheme="majorBidi"/>
                <w:b/>
                <w:color w:val="1F497D" w:themeColor="text2"/>
                <w:spacing w:val="-10"/>
                <w:kern w:val="28"/>
                <w:sz w:val="44"/>
                <w:szCs w:val="44"/>
              </w:rPr>
            </w:pPr>
            <w:r w:rsidRPr="007312B3">
              <w:rPr>
                <w:rFonts w:asciiTheme="majorHAnsi" w:eastAsiaTheme="majorEastAsia" w:hAnsiTheme="majorHAnsi" w:cstheme="majorBidi"/>
                <w:b/>
                <w:color w:val="1F497D" w:themeColor="text2"/>
                <w:spacing w:val="-10"/>
                <w:kern w:val="28"/>
                <w:sz w:val="44"/>
                <w:szCs w:val="44"/>
              </w:rPr>
              <w:t>Accept</w:t>
            </w:r>
          </w:p>
          <w:p w14:paraId="59DC8BBF" w14:textId="128435D8" w:rsidR="002D539A" w:rsidRDefault="007312B3" w:rsidP="008D4FB1">
            <w:pPr>
              <w:spacing w:line="360" w:lineRule="auto"/>
              <w:ind w:left="142"/>
              <w:jc w:val="center"/>
              <w:rPr>
                <w:rFonts w:asciiTheme="majorHAnsi" w:hAnsiTheme="majorHAnsi" w:cs="Arial"/>
                <w:bCs/>
                <w:color w:val="222222"/>
                <w:sz w:val="22"/>
                <w:szCs w:val="22"/>
              </w:rPr>
            </w:pPr>
            <w:r w:rsidRPr="007312B3">
              <w:rPr>
                <w:rFonts w:asciiTheme="majorHAnsi" w:hAnsiTheme="majorHAnsi" w:cs="Arial"/>
                <w:bCs/>
                <w:color w:val="222222"/>
                <w:sz w:val="22"/>
                <w:szCs w:val="22"/>
              </w:rPr>
              <w:t xml:space="preserve">their communication </w:t>
            </w:r>
            <w:r w:rsidR="00AE5432">
              <w:rPr>
                <w:rFonts w:asciiTheme="majorHAnsi" w:hAnsiTheme="majorHAnsi" w:cs="Arial"/>
                <w:bCs/>
                <w:color w:val="222222"/>
                <w:sz w:val="22"/>
                <w:szCs w:val="22"/>
              </w:rPr>
              <w:t>needs</w:t>
            </w:r>
            <w:r w:rsidR="00D430DF">
              <w:rPr>
                <w:rFonts w:asciiTheme="majorHAnsi" w:hAnsiTheme="majorHAnsi" w:cs="Arial"/>
                <w:bCs/>
                <w:color w:val="222222"/>
                <w:sz w:val="22"/>
                <w:szCs w:val="22"/>
              </w:rPr>
              <w:t>,</w:t>
            </w:r>
            <w:r w:rsidR="00AE5432">
              <w:rPr>
                <w:rFonts w:asciiTheme="majorHAnsi" w:hAnsiTheme="majorHAnsi" w:cs="Arial"/>
                <w:bCs/>
                <w:color w:val="222222"/>
                <w:sz w:val="22"/>
                <w:szCs w:val="22"/>
              </w:rPr>
              <w:t xml:space="preserve"> </w:t>
            </w:r>
          </w:p>
          <w:p w14:paraId="6C24A761" w14:textId="49A00585" w:rsidR="007312B3" w:rsidRDefault="00D430DF" w:rsidP="008D4FB1">
            <w:pPr>
              <w:spacing w:line="360" w:lineRule="auto"/>
              <w:ind w:left="142"/>
              <w:jc w:val="center"/>
              <w:rPr>
                <w:rFonts w:asciiTheme="majorHAnsi" w:hAnsiTheme="majorHAnsi" w:cs="Arial"/>
                <w:bCs/>
                <w:color w:val="222222"/>
                <w:sz w:val="22"/>
                <w:szCs w:val="22"/>
              </w:rPr>
            </w:pPr>
            <w:r>
              <w:rPr>
                <w:rFonts w:asciiTheme="majorHAnsi" w:hAnsiTheme="majorHAnsi" w:cs="Arial"/>
                <w:bCs/>
                <w:color w:val="222222"/>
                <w:sz w:val="22"/>
                <w:szCs w:val="22"/>
              </w:rPr>
              <w:t xml:space="preserve">and accept </w:t>
            </w:r>
            <w:r w:rsidR="00D17775">
              <w:rPr>
                <w:rFonts w:asciiTheme="majorHAnsi" w:hAnsiTheme="majorHAnsi" w:cs="Arial"/>
                <w:bCs/>
                <w:color w:val="222222"/>
                <w:sz w:val="22"/>
                <w:szCs w:val="22"/>
              </w:rPr>
              <w:t>help</w:t>
            </w:r>
          </w:p>
          <w:p w14:paraId="55361BCA" w14:textId="77777777" w:rsidR="007312B3" w:rsidRDefault="007312B3" w:rsidP="008D4FB1">
            <w:pPr>
              <w:spacing w:line="360" w:lineRule="auto"/>
              <w:ind w:left="142"/>
              <w:jc w:val="center"/>
              <w:rPr>
                <w:rFonts w:asciiTheme="majorHAnsi" w:hAnsiTheme="majorHAnsi" w:cs="Arial"/>
                <w:bCs/>
                <w:color w:val="222222"/>
                <w:sz w:val="22"/>
                <w:szCs w:val="22"/>
              </w:rPr>
            </w:pPr>
          </w:p>
          <w:p w14:paraId="153DD6C8" w14:textId="7E26FC52" w:rsidR="007312B3" w:rsidRPr="007312B3" w:rsidRDefault="007312B3" w:rsidP="008D4FB1">
            <w:pPr>
              <w:spacing w:line="360" w:lineRule="auto"/>
              <w:ind w:left="142"/>
              <w:jc w:val="center"/>
              <w:rPr>
                <w:rFonts w:asciiTheme="majorHAnsi" w:hAnsiTheme="majorHAnsi" w:cs="Calibri"/>
                <w:color w:val="000000"/>
                <w:sz w:val="22"/>
                <w:szCs w:val="22"/>
              </w:rPr>
            </w:pP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14:paraId="4F041C3F" w14:textId="60D7B84D" w:rsidR="007312B3" w:rsidRPr="00063663" w:rsidRDefault="00D17775" w:rsidP="00F17DD0">
            <w:pPr>
              <w:pStyle w:val="gmail-m2369557146529220323msolistparagraph"/>
              <w:numPr>
                <w:ilvl w:val="0"/>
                <w:numId w:val="43"/>
              </w:numPr>
              <w:spacing w:before="120" w:beforeAutospacing="0" w:after="120" w:afterAutospacing="0"/>
              <w:ind w:left="459"/>
              <w:rPr>
                <w:rFonts w:asciiTheme="majorHAnsi" w:hAnsiTheme="majorHAnsi"/>
                <w:color w:val="000000"/>
                <w:sz w:val="22"/>
                <w:szCs w:val="22"/>
                <w:lang w:eastAsia="en-US"/>
              </w:rPr>
            </w:pPr>
            <w:r>
              <w:rPr>
                <w:rFonts w:asciiTheme="majorHAnsi" w:hAnsiTheme="majorHAnsi" w:cs="Calibri"/>
                <w:color w:val="222222"/>
                <w:sz w:val="22"/>
                <w:szCs w:val="22"/>
                <w:lang w:eastAsia="en-US"/>
              </w:rPr>
              <w:t>Start a</w:t>
            </w:r>
            <w:r w:rsidR="007312B3" w:rsidRPr="00063663">
              <w:rPr>
                <w:rFonts w:asciiTheme="majorHAnsi" w:hAnsiTheme="majorHAnsi" w:cs="Calibri"/>
                <w:color w:val="222222"/>
                <w:sz w:val="22"/>
                <w:szCs w:val="22"/>
                <w:lang w:eastAsia="en-US"/>
              </w:rPr>
              <w:t xml:space="preserve"> c</w:t>
            </w:r>
            <w:r w:rsidR="00E925BF">
              <w:rPr>
                <w:rFonts w:asciiTheme="majorHAnsi" w:hAnsiTheme="majorHAnsi" w:cs="Calibri"/>
                <w:color w:val="222222"/>
                <w:sz w:val="22"/>
                <w:szCs w:val="22"/>
                <w:lang w:eastAsia="en-US"/>
              </w:rPr>
              <w:t xml:space="preserve">onversation about </w:t>
            </w:r>
            <w:r w:rsidR="00E925BF" w:rsidRPr="00E925BF">
              <w:rPr>
                <w:rFonts w:asciiTheme="majorHAnsi" w:hAnsiTheme="majorHAnsi" w:cs="Calibri"/>
                <w:color w:val="222222"/>
                <w:sz w:val="22"/>
                <w:szCs w:val="22"/>
                <w:lang w:eastAsia="en-US"/>
              </w:rPr>
              <w:t>communication</w:t>
            </w:r>
            <w:r w:rsidR="007312B3" w:rsidRPr="00E925BF">
              <w:rPr>
                <w:rFonts w:asciiTheme="majorHAnsi" w:hAnsiTheme="majorHAnsi" w:cs="Calibri"/>
                <w:color w:val="222222"/>
                <w:sz w:val="22"/>
                <w:szCs w:val="22"/>
                <w:lang w:eastAsia="en-US"/>
              </w:rPr>
              <w:t>.</w:t>
            </w:r>
            <w:r w:rsidR="00063663" w:rsidRPr="00E925BF">
              <w:rPr>
                <w:rFonts w:asciiTheme="majorHAnsi" w:hAnsiTheme="majorHAnsi" w:cs="Calibri"/>
                <w:color w:val="222222"/>
                <w:sz w:val="22"/>
                <w:szCs w:val="22"/>
                <w:lang w:eastAsia="en-US"/>
              </w:rPr>
              <w:t xml:space="preserve"> </w:t>
            </w:r>
            <w:r w:rsidR="007312B3" w:rsidRPr="00E925BF">
              <w:rPr>
                <w:rFonts w:asciiTheme="majorHAnsi" w:hAnsiTheme="majorHAnsi" w:cs="Calibri"/>
                <w:color w:val="222222"/>
                <w:sz w:val="22"/>
                <w:szCs w:val="22"/>
                <w:lang w:eastAsia="en-US"/>
              </w:rPr>
              <w:t>Are</w:t>
            </w:r>
            <w:r w:rsidR="007312B3" w:rsidRPr="00063663">
              <w:rPr>
                <w:rFonts w:asciiTheme="majorHAnsi" w:hAnsiTheme="majorHAnsi" w:cs="Calibri"/>
                <w:color w:val="222222"/>
                <w:sz w:val="22"/>
                <w:szCs w:val="22"/>
                <w:lang w:eastAsia="en-US"/>
              </w:rPr>
              <w:t xml:space="preserve"> they aware of their</w:t>
            </w:r>
            <w:r w:rsidR="00E925BF">
              <w:rPr>
                <w:rFonts w:asciiTheme="majorHAnsi" w:hAnsiTheme="majorHAnsi" w:cs="Calibri"/>
                <w:color w:val="222222"/>
                <w:sz w:val="22"/>
                <w:szCs w:val="22"/>
                <w:lang w:eastAsia="en-US"/>
              </w:rPr>
              <w:t xml:space="preserve"> communication needs</w:t>
            </w:r>
            <w:r w:rsidR="00063663">
              <w:rPr>
                <w:rFonts w:asciiTheme="majorHAnsi" w:hAnsiTheme="majorHAnsi" w:cs="Calibri"/>
                <w:color w:val="222222"/>
                <w:sz w:val="22"/>
                <w:szCs w:val="22"/>
                <w:lang w:eastAsia="en-US"/>
              </w:rPr>
              <w:t>?</w:t>
            </w:r>
          </w:p>
          <w:p w14:paraId="52AE7279" w14:textId="77777777" w:rsidR="00F17DD0" w:rsidRPr="00063663" w:rsidRDefault="00F17DD0" w:rsidP="00F17DD0">
            <w:pPr>
              <w:pStyle w:val="gmail-m2369557146529220323msolistparagraph"/>
              <w:numPr>
                <w:ilvl w:val="0"/>
                <w:numId w:val="43"/>
              </w:numPr>
              <w:spacing w:before="120" w:beforeAutospacing="0" w:after="120" w:afterAutospacing="0"/>
              <w:ind w:left="459"/>
              <w:rPr>
                <w:rFonts w:asciiTheme="majorHAnsi" w:hAnsiTheme="majorHAnsi"/>
                <w:color w:val="000000"/>
                <w:sz w:val="22"/>
                <w:szCs w:val="22"/>
                <w:lang w:eastAsia="en-US"/>
              </w:rPr>
            </w:pPr>
            <w:r>
              <w:rPr>
                <w:rFonts w:asciiTheme="majorHAnsi" w:hAnsiTheme="majorHAnsi" w:cs="Calibri"/>
                <w:color w:val="222222"/>
                <w:sz w:val="22"/>
                <w:szCs w:val="22"/>
                <w:lang w:eastAsia="en-US"/>
              </w:rPr>
              <w:t>How does the young person manage when confused or they d</w:t>
            </w:r>
            <w:r w:rsidRPr="007312B3">
              <w:rPr>
                <w:rFonts w:asciiTheme="majorHAnsi" w:hAnsiTheme="majorHAnsi" w:cs="Calibri"/>
                <w:color w:val="222222"/>
                <w:sz w:val="22"/>
                <w:szCs w:val="22"/>
                <w:lang w:eastAsia="en-US"/>
              </w:rPr>
              <w:t>on’t understand? Do they speak up to ask for help? When</w:t>
            </w:r>
            <w:r w:rsidRPr="00063663">
              <w:rPr>
                <w:rFonts w:asciiTheme="majorHAnsi" w:hAnsiTheme="majorHAnsi" w:cs="Calibri"/>
                <w:color w:val="222222"/>
                <w:sz w:val="22"/>
                <w:szCs w:val="22"/>
                <w:lang w:eastAsia="en-US"/>
              </w:rPr>
              <w:t>, who with, and how? Are they specific? What usually happens? </w:t>
            </w:r>
          </w:p>
          <w:p w14:paraId="2F25CAB0" w14:textId="77777777" w:rsidR="00F17DD0" w:rsidRPr="00F17DD0" w:rsidRDefault="00F17DD0" w:rsidP="00F17DD0">
            <w:pPr>
              <w:pStyle w:val="ListParagraph"/>
              <w:numPr>
                <w:ilvl w:val="0"/>
                <w:numId w:val="43"/>
              </w:numPr>
              <w:spacing w:before="120" w:after="120" w:line="240" w:lineRule="auto"/>
              <w:ind w:left="459"/>
              <w:rPr>
                <w:rFonts w:asciiTheme="majorHAnsi" w:hAnsiTheme="majorHAnsi" w:cs="Calibri"/>
                <w:color w:val="000000"/>
              </w:rPr>
            </w:pPr>
            <w:r w:rsidRPr="00F17DD0">
              <w:rPr>
                <w:rFonts w:asciiTheme="majorHAnsi" w:hAnsiTheme="majorHAnsi" w:cs="Calibri"/>
                <w:color w:val="222222"/>
              </w:rPr>
              <w:t>Develop a shared understanding about communication needs</w:t>
            </w:r>
          </w:p>
          <w:p w14:paraId="39165F99" w14:textId="57DD9F99" w:rsidR="00F17DD0" w:rsidRPr="00F17DD0" w:rsidRDefault="00F17DD0" w:rsidP="00F17DD0">
            <w:pPr>
              <w:pStyle w:val="gmail-m2369557146529220323msolistparagraph"/>
              <w:numPr>
                <w:ilvl w:val="0"/>
                <w:numId w:val="43"/>
              </w:numPr>
              <w:spacing w:before="120" w:beforeAutospacing="0" w:after="120" w:afterAutospacing="0"/>
              <w:ind w:left="459"/>
              <w:rPr>
                <w:rFonts w:asciiTheme="majorHAnsi" w:hAnsiTheme="majorHAnsi" w:cs="Calibri"/>
                <w:color w:val="222222"/>
                <w:sz w:val="22"/>
                <w:szCs w:val="22"/>
                <w:lang w:eastAsia="en-US"/>
              </w:rPr>
            </w:pPr>
            <w:r w:rsidRPr="00F17DD0">
              <w:rPr>
                <w:rFonts w:asciiTheme="majorHAnsi" w:hAnsiTheme="majorHAnsi" w:cs="Calibri"/>
                <w:color w:val="222222"/>
                <w:sz w:val="22"/>
                <w:szCs w:val="22"/>
                <w:lang w:eastAsia="en-US"/>
              </w:rPr>
              <w:t>Build self-awareness and self acceptance</w:t>
            </w:r>
          </w:p>
          <w:p w14:paraId="1C7CC99F" w14:textId="296C8425" w:rsidR="00F17DD0" w:rsidRPr="00F17DD0" w:rsidRDefault="00F17DD0" w:rsidP="00F17DD0">
            <w:pPr>
              <w:pStyle w:val="gmail-m2369557146529220323msolistparagraph"/>
              <w:numPr>
                <w:ilvl w:val="0"/>
                <w:numId w:val="43"/>
              </w:numPr>
              <w:spacing w:before="120" w:beforeAutospacing="0" w:after="120" w:afterAutospacing="0"/>
              <w:ind w:left="459"/>
              <w:rPr>
                <w:rFonts w:asciiTheme="majorHAnsi" w:hAnsiTheme="majorHAnsi" w:cs="Calibri"/>
                <w:color w:val="222222"/>
                <w:sz w:val="22"/>
                <w:szCs w:val="22"/>
                <w:lang w:eastAsia="en-US"/>
              </w:rPr>
            </w:pPr>
            <w:r w:rsidRPr="007312B3">
              <w:rPr>
                <w:rFonts w:asciiTheme="majorHAnsi" w:hAnsiTheme="majorHAnsi" w:cs="Calibri"/>
                <w:color w:val="222222"/>
                <w:sz w:val="22"/>
                <w:szCs w:val="22"/>
                <w:lang w:eastAsia="en-US"/>
              </w:rPr>
              <w:t xml:space="preserve">This will help </w:t>
            </w:r>
            <w:r w:rsidR="00063663">
              <w:rPr>
                <w:rFonts w:asciiTheme="majorHAnsi" w:hAnsiTheme="majorHAnsi" w:cs="Calibri"/>
                <w:color w:val="222222"/>
                <w:sz w:val="22"/>
                <w:szCs w:val="22"/>
                <w:lang w:eastAsia="en-US"/>
              </w:rPr>
              <w:t xml:space="preserve">the young person </w:t>
            </w:r>
            <w:r w:rsidRPr="007312B3">
              <w:rPr>
                <w:rFonts w:asciiTheme="majorHAnsi" w:hAnsiTheme="majorHAnsi" w:cs="Calibri"/>
                <w:color w:val="222222"/>
                <w:sz w:val="22"/>
                <w:szCs w:val="22"/>
                <w:lang w:eastAsia="en-US"/>
              </w:rPr>
              <w:t xml:space="preserve">be able to ask for and accept </w:t>
            </w:r>
            <w:r w:rsidR="00D17775">
              <w:rPr>
                <w:rFonts w:asciiTheme="majorHAnsi" w:hAnsiTheme="majorHAnsi" w:cs="Calibri"/>
                <w:color w:val="222222"/>
                <w:sz w:val="22"/>
                <w:szCs w:val="22"/>
                <w:lang w:eastAsia="en-US"/>
              </w:rPr>
              <w:t>help</w:t>
            </w:r>
          </w:p>
          <w:p w14:paraId="4E146DB9" w14:textId="1EFD1C3C" w:rsidR="00F17DD0" w:rsidRPr="00F17DD0" w:rsidRDefault="00E925BF" w:rsidP="00F17DD0">
            <w:pPr>
              <w:pStyle w:val="gmail-m2369557146529220323msolistparagraph"/>
              <w:numPr>
                <w:ilvl w:val="0"/>
                <w:numId w:val="43"/>
              </w:numPr>
              <w:spacing w:before="120" w:beforeAutospacing="0" w:after="120" w:afterAutospacing="0"/>
              <w:ind w:left="459"/>
              <w:rPr>
                <w:rFonts w:asciiTheme="majorHAnsi" w:hAnsiTheme="majorHAnsi"/>
                <w:color w:val="000000"/>
                <w:sz w:val="22"/>
                <w:szCs w:val="22"/>
                <w:lang w:eastAsia="en-US"/>
              </w:rPr>
            </w:pPr>
            <w:r>
              <w:rPr>
                <w:rFonts w:asciiTheme="majorHAnsi" w:hAnsiTheme="majorHAnsi" w:cs="Calibri"/>
                <w:color w:val="222222"/>
                <w:sz w:val="22"/>
                <w:szCs w:val="22"/>
                <w:lang w:eastAsia="en-US"/>
              </w:rPr>
              <w:t xml:space="preserve">Support them </w:t>
            </w:r>
            <w:r w:rsidR="00F17DD0">
              <w:rPr>
                <w:rFonts w:asciiTheme="majorHAnsi" w:hAnsiTheme="majorHAnsi" w:cs="Calibri"/>
                <w:color w:val="222222"/>
                <w:sz w:val="22"/>
                <w:szCs w:val="22"/>
                <w:lang w:eastAsia="en-US"/>
              </w:rPr>
              <w:t>to self-</w:t>
            </w:r>
            <w:r w:rsidR="00F17DD0" w:rsidRPr="007312B3">
              <w:rPr>
                <w:rFonts w:asciiTheme="majorHAnsi" w:hAnsiTheme="majorHAnsi" w:cs="Calibri"/>
                <w:color w:val="222222"/>
                <w:sz w:val="22"/>
                <w:szCs w:val="22"/>
                <w:lang w:eastAsia="en-US"/>
              </w:rPr>
              <w:t>advocate</w:t>
            </w:r>
          </w:p>
          <w:p w14:paraId="554C9345" w14:textId="3539BC54" w:rsidR="00F17DD0" w:rsidRPr="00E925BF" w:rsidRDefault="00F17DD0" w:rsidP="00E925BF">
            <w:pPr>
              <w:pStyle w:val="gmail-m2369557146529220323msolistparagraph"/>
              <w:numPr>
                <w:ilvl w:val="0"/>
                <w:numId w:val="43"/>
              </w:numPr>
              <w:spacing w:before="120" w:beforeAutospacing="0" w:after="120" w:afterAutospacing="0"/>
              <w:ind w:left="459"/>
              <w:rPr>
                <w:rFonts w:asciiTheme="majorHAnsi" w:hAnsiTheme="majorHAnsi"/>
                <w:color w:val="000000"/>
                <w:sz w:val="22"/>
                <w:szCs w:val="22"/>
                <w:lang w:eastAsia="en-US"/>
              </w:rPr>
            </w:pPr>
            <w:r w:rsidRPr="00F17DD0">
              <w:rPr>
                <w:rFonts w:asciiTheme="majorHAnsi" w:hAnsiTheme="majorHAnsi" w:cs="Calibri"/>
                <w:color w:val="222222"/>
                <w:sz w:val="22"/>
                <w:szCs w:val="22"/>
                <w:lang w:eastAsia="en-US"/>
              </w:rPr>
              <w:t>Support them to find a ‘go to’ person they can trust. They may need you (or someone else) to advocate for them initially.</w:t>
            </w:r>
          </w:p>
        </w:tc>
      </w:tr>
      <w:tr w:rsidR="007312B3" w14:paraId="5C671F44" w14:textId="77777777" w:rsidTr="002D539A">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767B3" w14:textId="77777777" w:rsidR="007312B3" w:rsidRPr="007312B3" w:rsidRDefault="007312B3" w:rsidP="008D4FB1">
            <w:pPr>
              <w:spacing w:line="360" w:lineRule="auto"/>
              <w:jc w:val="center"/>
              <w:rPr>
                <w:rFonts w:asciiTheme="majorHAnsi" w:hAnsiTheme="majorHAnsi" w:cs="Arial"/>
                <w:bCs/>
                <w:color w:val="222222"/>
                <w:sz w:val="22"/>
                <w:szCs w:val="22"/>
              </w:rPr>
            </w:pPr>
          </w:p>
          <w:p w14:paraId="4F520D3A" w14:textId="77777777" w:rsidR="007312B3" w:rsidRPr="007312B3" w:rsidRDefault="007312B3" w:rsidP="008D4FB1">
            <w:pPr>
              <w:spacing w:line="360" w:lineRule="auto"/>
              <w:jc w:val="center"/>
              <w:rPr>
                <w:rFonts w:asciiTheme="majorHAnsi" w:hAnsiTheme="majorHAnsi" w:cs="Arial"/>
                <w:bCs/>
                <w:color w:val="222222"/>
                <w:sz w:val="22"/>
                <w:szCs w:val="22"/>
              </w:rPr>
            </w:pPr>
          </w:p>
          <w:p w14:paraId="19D243B0" w14:textId="55FF9F3C" w:rsidR="007312B3" w:rsidRPr="007312B3" w:rsidRDefault="007312B3" w:rsidP="008D4FB1">
            <w:pPr>
              <w:spacing w:line="360" w:lineRule="auto"/>
              <w:jc w:val="center"/>
              <w:rPr>
                <w:rFonts w:asciiTheme="majorHAnsi" w:hAnsiTheme="majorHAnsi" w:cs="Arial"/>
                <w:bCs/>
                <w:color w:val="222222"/>
                <w:sz w:val="22"/>
                <w:szCs w:val="22"/>
              </w:rPr>
            </w:pPr>
            <w:r w:rsidRPr="007312B3">
              <w:rPr>
                <w:rFonts w:asciiTheme="majorHAnsi" w:hAnsiTheme="majorHAnsi" w:cs="Arial"/>
                <w:bCs/>
                <w:color w:val="222222"/>
                <w:sz w:val="22"/>
                <w:szCs w:val="22"/>
              </w:rPr>
              <w:t>Work with them to</w:t>
            </w:r>
          </w:p>
          <w:p w14:paraId="327B73B5" w14:textId="77777777" w:rsidR="007312B3" w:rsidRPr="007312B3" w:rsidRDefault="007312B3" w:rsidP="008D4FB1">
            <w:pPr>
              <w:spacing w:line="360" w:lineRule="auto"/>
              <w:jc w:val="center"/>
              <w:rPr>
                <w:rFonts w:asciiTheme="majorHAnsi" w:eastAsiaTheme="majorEastAsia" w:hAnsiTheme="majorHAnsi" w:cstheme="majorBidi"/>
                <w:b/>
                <w:color w:val="1F497D" w:themeColor="text2"/>
                <w:spacing w:val="-10"/>
                <w:kern w:val="28"/>
                <w:sz w:val="44"/>
                <w:szCs w:val="44"/>
              </w:rPr>
            </w:pPr>
            <w:r w:rsidRPr="007312B3">
              <w:rPr>
                <w:rFonts w:asciiTheme="majorHAnsi" w:eastAsiaTheme="majorEastAsia" w:hAnsiTheme="majorHAnsi" w:cstheme="majorBidi"/>
                <w:b/>
                <w:color w:val="1F497D" w:themeColor="text2"/>
                <w:spacing w:val="-10"/>
                <w:kern w:val="28"/>
                <w:sz w:val="44"/>
                <w:szCs w:val="44"/>
              </w:rPr>
              <w:t>Accommodate</w:t>
            </w:r>
          </w:p>
          <w:p w14:paraId="4512A625" w14:textId="4A8CA128" w:rsidR="007312B3" w:rsidRPr="007312B3" w:rsidRDefault="007312B3" w:rsidP="008D4FB1">
            <w:pPr>
              <w:spacing w:line="360" w:lineRule="auto"/>
              <w:jc w:val="center"/>
              <w:rPr>
                <w:rFonts w:asciiTheme="majorHAnsi" w:hAnsiTheme="majorHAnsi" w:cs="Arial"/>
                <w:bCs/>
                <w:color w:val="222222"/>
                <w:sz w:val="22"/>
                <w:szCs w:val="22"/>
              </w:rPr>
            </w:pPr>
            <w:r w:rsidRPr="007312B3">
              <w:rPr>
                <w:rFonts w:asciiTheme="majorHAnsi" w:hAnsiTheme="majorHAnsi" w:cs="Arial"/>
                <w:bCs/>
                <w:color w:val="222222"/>
                <w:sz w:val="22"/>
                <w:szCs w:val="22"/>
              </w:rPr>
              <w:t>to their learning style</w:t>
            </w:r>
          </w:p>
          <w:p w14:paraId="777CA68A" w14:textId="100F45A3" w:rsidR="007312B3" w:rsidRPr="007312B3" w:rsidRDefault="007312B3" w:rsidP="008D4FB1">
            <w:pPr>
              <w:spacing w:line="360" w:lineRule="auto"/>
              <w:jc w:val="center"/>
              <w:rPr>
                <w:rFonts w:asciiTheme="majorHAnsi" w:hAnsiTheme="majorHAnsi"/>
                <w:color w:val="000000"/>
                <w:sz w:val="22"/>
                <w:szCs w:val="22"/>
              </w:rPr>
            </w:pP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14:paraId="040DF8D1" w14:textId="66B13023" w:rsidR="007312B3" w:rsidRPr="007312B3" w:rsidRDefault="007312B3" w:rsidP="007312B3">
            <w:pPr>
              <w:pStyle w:val="gmail-m2369557146529220323msolistparagraph"/>
              <w:numPr>
                <w:ilvl w:val="0"/>
                <w:numId w:val="44"/>
              </w:numPr>
              <w:spacing w:before="120" w:beforeAutospacing="0" w:after="120" w:afterAutospacing="0"/>
              <w:ind w:left="459"/>
              <w:rPr>
                <w:rFonts w:asciiTheme="majorHAnsi" w:hAnsiTheme="majorHAnsi" w:cs="Calibri"/>
                <w:color w:val="222222"/>
                <w:sz w:val="22"/>
                <w:szCs w:val="22"/>
                <w:lang w:eastAsia="en-US"/>
              </w:rPr>
            </w:pPr>
            <w:r w:rsidRPr="007312B3">
              <w:rPr>
                <w:rFonts w:asciiTheme="majorHAnsi" w:hAnsiTheme="majorHAnsi" w:cs="Calibri"/>
                <w:color w:val="222222"/>
                <w:sz w:val="22"/>
                <w:szCs w:val="22"/>
                <w:lang w:eastAsia="en-US"/>
              </w:rPr>
              <w:t>Partner with them to work out what helps and what hinders them</w:t>
            </w:r>
            <w:r w:rsidR="00F17DD0">
              <w:rPr>
                <w:rFonts w:asciiTheme="majorHAnsi" w:hAnsiTheme="majorHAnsi" w:cs="Calibri"/>
                <w:color w:val="222222"/>
                <w:sz w:val="22"/>
                <w:szCs w:val="22"/>
                <w:lang w:eastAsia="en-US"/>
              </w:rPr>
              <w:t>.</w:t>
            </w:r>
          </w:p>
          <w:p w14:paraId="0B57B98A" w14:textId="2AA39736" w:rsidR="007312B3" w:rsidRPr="00F17DD0" w:rsidRDefault="007312B3" w:rsidP="007312B3">
            <w:pPr>
              <w:pStyle w:val="gmail-m2369557146529220323msolistparagraph"/>
              <w:numPr>
                <w:ilvl w:val="0"/>
                <w:numId w:val="44"/>
              </w:numPr>
              <w:spacing w:before="120" w:beforeAutospacing="0" w:after="120" w:afterAutospacing="0"/>
              <w:ind w:left="459"/>
              <w:rPr>
                <w:rFonts w:asciiTheme="majorHAnsi" w:hAnsiTheme="majorHAnsi"/>
                <w:color w:val="000000"/>
                <w:sz w:val="22"/>
                <w:szCs w:val="22"/>
                <w:lang w:eastAsia="en-US"/>
              </w:rPr>
            </w:pPr>
            <w:r w:rsidRPr="00F17DD0">
              <w:rPr>
                <w:rFonts w:asciiTheme="majorHAnsi" w:hAnsiTheme="majorHAnsi" w:cs="Calibri"/>
                <w:color w:val="222222"/>
                <w:sz w:val="22"/>
                <w:szCs w:val="22"/>
                <w:lang w:eastAsia="en-US"/>
              </w:rPr>
              <w:t>How do they learn best? Does showing, repeating or practice help?</w:t>
            </w:r>
            <w:r w:rsidR="00F17DD0" w:rsidRPr="00F17DD0">
              <w:rPr>
                <w:rFonts w:asciiTheme="majorHAnsi" w:hAnsiTheme="majorHAnsi" w:cs="Calibri"/>
                <w:color w:val="222222"/>
                <w:sz w:val="22"/>
                <w:szCs w:val="22"/>
                <w:lang w:eastAsia="en-US"/>
              </w:rPr>
              <w:t xml:space="preserve"> </w:t>
            </w:r>
            <w:r w:rsidRPr="00F17DD0">
              <w:rPr>
                <w:rFonts w:asciiTheme="majorHAnsi" w:hAnsiTheme="majorHAnsi" w:cs="Calibri"/>
                <w:color w:val="222222"/>
                <w:sz w:val="22"/>
                <w:szCs w:val="22"/>
                <w:lang w:eastAsia="en-US"/>
              </w:rPr>
              <w:t>Is hands-on learning easier for them?</w:t>
            </w:r>
          </w:p>
          <w:p w14:paraId="3F759FC0" w14:textId="77777777" w:rsidR="007312B3" w:rsidRPr="00F17DD0" w:rsidRDefault="007312B3" w:rsidP="007312B3">
            <w:pPr>
              <w:pStyle w:val="gmail-m2369557146529220323msolistparagraph"/>
              <w:numPr>
                <w:ilvl w:val="0"/>
                <w:numId w:val="44"/>
              </w:numPr>
              <w:spacing w:before="120" w:beforeAutospacing="0" w:after="120" w:afterAutospacing="0"/>
              <w:ind w:left="459"/>
              <w:rPr>
                <w:rFonts w:asciiTheme="majorHAnsi" w:hAnsiTheme="majorHAnsi" w:cs="Calibri"/>
                <w:color w:val="222222"/>
                <w:sz w:val="22"/>
                <w:szCs w:val="22"/>
                <w:lang w:eastAsia="en-US"/>
              </w:rPr>
            </w:pPr>
            <w:r w:rsidRPr="007312B3">
              <w:rPr>
                <w:rFonts w:asciiTheme="majorHAnsi" w:hAnsiTheme="majorHAnsi" w:cs="Calibri"/>
                <w:color w:val="222222"/>
                <w:sz w:val="22"/>
                <w:szCs w:val="22"/>
                <w:lang w:eastAsia="en-US"/>
              </w:rPr>
              <w:t>Are there conditions under which they communicate better?</w:t>
            </w:r>
          </w:p>
          <w:p w14:paraId="1E7E6091" w14:textId="4BF88F70" w:rsidR="007312B3" w:rsidRPr="00F17DD0" w:rsidRDefault="007312B3" w:rsidP="007312B3">
            <w:pPr>
              <w:pStyle w:val="gmail-m2369557146529220323msolistparagraph"/>
              <w:numPr>
                <w:ilvl w:val="0"/>
                <w:numId w:val="44"/>
              </w:numPr>
              <w:spacing w:before="120" w:beforeAutospacing="0" w:after="120" w:afterAutospacing="0"/>
              <w:ind w:left="459"/>
              <w:rPr>
                <w:rFonts w:asciiTheme="majorHAnsi" w:hAnsiTheme="majorHAnsi" w:cs="Calibri"/>
                <w:color w:val="222222"/>
                <w:sz w:val="22"/>
                <w:szCs w:val="22"/>
                <w:lang w:eastAsia="en-US"/>
              </w:rPr>
            </w:pPr>
            <w:r w:rsidRPr="007312B3">
              <w:rPr>
                <w:rFonts w:asciiTheme="majorHAnsi" w:hAnsiTheme="majorHAnsi" w:cs="Calibri"/>
                <w:color w:val="222222"/>
                <w:sz w:val="22"/>
                <w:szCs w:val="22"/>
                <w:lang w:eastAsia="en-US"/>
              </w:rPr>
              <w:t xml:space="preserve">Support them to use their strengths to </w:t>
            </w:r>
            <w:r w:rsidRPr="00E925BF">
              <w:rPr>
                <w:rFonts w:asciiTheme="majorHAnsi" w:hAnsiTheme="majorHAnsi" w:cs="Calibri"/>
                <w:color w:val="222222"/>
                <w:sz w:val="22"/>
                <w:szCs w:val="22"/>
                <w:lang w:eastAsia="en-US"/>
              </w:rPr>
              <w:t>help them, e</w:t>
            </w:r>
            <w:r w:rsidR="00D17775">
              <w:rPr>
                <w:rFonts w:asciiTheme="majorHAnsi" w:hAnsiTheme="majorHAnsi" w:cs="Calibri"/>
                <w:color w:val="222222"/>
                <w:sz w:val="22"/>
                <w:szCs w:val="22"/>
                <w:lang w:eastAsia="en-US"/>
              </w:rPr>
              <w:t>.</w:t>
            </w:r>
            <w:r w:rsidRPr="00E925BF">
              <w:rPr>
                <w:rFonts w:asciiTheme="majorHAnsi" w:hAnsiTheme="majorHAnsi" w:cs="Calibri"/>
                <w:color w:val="222222"/>
                <w:sz w:val="22"/>
                <w:szCs w:val="22"/>
                <w:lang w:eastAsia="en-US"/>
              </w:rPr>
              <w:t>g</w:t>
            </w:r>
            <w:r w:rsidR="00D17775">
              <w:rPr>
                <w:rFonts w:asciiTheme="majorHAnsi" w:hAnsiTheme="majorHAnsi" w:cs="Calibri"/>
                <w:color w:val="222222"/>
                <w:sz w:val="22"/>
                <w:szCs w:val="22"/>
                <w:lang w:eastAsia="en-US"/>
              </w:rPr>
              <w:t>.</w:t>
            </w:r>
            <w:r w:rsidRPr="00E925BF">
              <w:rPr>
                <w:rFonts w:asciiTheme="majorHAnsi" w:hAnsiTheme="majorHAnsi" w:cs="Calibri"/>
                <w:color w:val="222222"/>
                <w:sz w:val="22"/>
                <w:szCs w:val="22"/>
                <w:lang w:eastAsia="en-US"/>
              </w:rPr>
              <w:t xml:space="preserve"> being visual</w:t>
            </w:r>
            <w:r w:rsidR="00F17DD0" w:rsidRPr="00E925BF">
              <w:rPr>
                <w:rFonts w:asciiTheme="majorHAnsi" w:hAnsiTheme="majorHAnsi" w:cs="Calibri"/>
                <w:color w:val="222222"/>
                <w:sz w:val="22"/>
                <w:szCs w:val="22"/>
                <w:lang w:eastAsia="en-US"/>
              </w:rPr>
              <w:t>.</w:t>
            </w:r>
          </w:p>
          <w:p w14:paraId="41AEA564" w14:textId="77777777" w:rsidR="00F17DD0" w:rsidRPr="00F17DD0" w:rsidRDefault="007312B3" w:rsidP="00F17DD0">
            <w:pPr>
              <w:pStyle w:val="gmail-m2369557146529220323msolistparagraph"/>
              <w:numPr>
                <w:ilvl w:val="0"/>
                <w:numId w:val="44"/>
              </w:numPr>
              <w:spacing w:before="120" w:beforeAutospacing="0" w:after="120" w:afterAutospacing="0"/>
              <w:ind w:left="459"/>
              <w:rPr>
                <w:rFonts w:asciiTheme="majorHAnsi" w:hAnsiTheme="majorHAnsi" w:cs="Calibri"/>
                <w:color w:val="222222"/>
                <w:sz w:val="22"/>
                <w:szCs w:val="22"/>
                <w:lang w:eastAsia="en-US"/>
              </w:rPr>
            </w:pPr>
            <w:r w:rsidRPr="00F17DD0">
              <w:rPr>
                <w:rFonts w:asciiTheme="majorHAnsi" w:hAnsiTheme="majorHAnsi" w:cs="Calibri"/>
                <w:color w:val="222222"/>
                <w:sz w:val="22"/>
                <w:szCs w:val="22"/>
                <w:lang w:eastAsia="en-US"/>
              </w:rPr>
              <w:t>Support them to see the links between communication and stress</w:t>
            </w:r>
            <w:r w:rsidR="00F17DD0" w:rsidRPr="00F17DD0">
              <w:rPr>
                <w:rFonts w:asciiTheme="majorHAnsi" w:hAnsiTheme="majorHAnsi" w:cs="Calibri"/>
                <w:color w:val="222222"/>
                <w:sz w:val="22"/>
                <w:szCs w:val="22"/>
                <w:lang w:eastAsia="en-US"/>
              </w:rPr>
              <w:t xml:space="preserve">. </w:t>
            </w:r>
          </w:p>
          <w:p w14:paraId="19A3ABA3" w14:textId="77777777" w:rsidR="00D17775" w:rsidRDefault="00E925BF" w:rsidP="00E925BF">
            <w:pPr>
              <w:pStyle w:val="gmail-m2369557146529220323msolistparagraph"/>
              <w:numPr>
                <w:ilvl w:val="0"/>
                <w:numId w:val="44"/>
              </w:numPr>
              <w:spacing w:before="120" w:beforeAutospacing="0" w:after="120" w:afterAutospacing="0"/>
              <w:ind w:left="459"/>
              <w:rPr>
                <w:rFonts w:asciiTheme="majorHAnsi" w:hAnsiTheme="majorHAnsi" w:cs="Calibri"/>
                <w:color w:val="222222"/>
                <w:sz w:val="22"/>
                <w:szCs w:val="22"/>
                <w:lang w:eastAsia="en-US"/>
              </w:rPr>
            </w:pPr>
            <w:r w:rsidRPr="007312B3">
              <w:rPr>
                <w:rFonts w:asciiTheme="majorHAnsi" w:hAnsiTheme="majorHAnsi" w:cs="Calibri"/>
                <w:color w:val="222222"/>
                <w:sz w:val="22"/>
                <w:szCs w:val="22"/>
                <w:lang w:eastAsia="en-US"/>
              </w:rPr>
              <w:t>Teach and foster the young person to speak up when confused or unsure, or when they don’t understand certain words</w:t>
            </w:r>
            <w:r>
              <w:rPr>
                <w:rFonts w:asciiTheme="majorHAnsi" w:hAnsiTheme="majorHAnsi" w:cs="Calibri"/>
                <w:color w:val="222222"/>
                <w:sz w:val="22"/>
                <w:szCs w:val="22"/>
                <w:lang w:eastAsia="en-US"/>
              </w:rPr>
              <w:t xml:space="preserve">. </w:t>
            </w:r>
          </w:p>
          <w:p w14:paraId="7C2CC3F9" w14:textId="36FC3E91" w:rsidR="007312B3" w:rsidRPr="007312B3" w:rsidRDefault="007312B3" w:rsidP="00E925BF">
            <w:pPr>
              <w:pStyle w:val="gmail-m2369557146529220323msolistparagraph"/>
              <w:numPr>
                <w:ilvl w:val="0"/>
                <w:numId w:val="44"/>
              </w:numPr>
              <w:spacing w:before="120" w:beforeAutospacing="0" w:after="120" w:afterAutospacing="0"/>
              <w:ind w:left="459"/>
              <w:rPr>
                <w:rFonts w:asciiTheme="majorHAnsi" w:hAnsiTheme="majorHAnsi" w:cs="Calibri"/>
                <w:color w:val="222222"/>
                <w:sz w:val="22"/>
                <w:szCs w:val="22"/>
                <w:lang w:eastAsia="en-US"/>
              </w:rPr>
            </w:pPr>
            <w:r w:rsidRPr="00F17DD0">
              <w:rPr>
                <w:rFonts w:asciiTheme="majorHAnsi" w:hAnsiTheme="majorHAnsi" w:cs="Calibri"/>
                <w:color w:val="222222"/>
                <w:sz w:val="22"/>
                <w:szCs w:val="22"/>
                <w:lang w:eastAsia="en-US"/>
              </w:rPr>
              <w:t>Encourage them to be specific in what they need from you</w:t>
            </w:r>
            <w:r w:rsidR="00F17DD0">
              <w:rPr>
                <w:rFonts w:asciiTheme="majorHAnsi" w:hAnsiTheme="majorHAnsi" w:cs="Calibri"/>
                <w:color w:val="222222"/>
                <w:sz w:val="22"/>
                <w:szCs w:val="22"/>
                <w:lang w:eastAsia="en-US"/>
              </w:rPr>
              <w:t>.</w:t>
            </w:r>
          </w:p>
        </w:tc>
      </w:tr>
    </w:tbl>
    <w:p w14:paraId="2BDDAFD5" w14:textId="34A40C7D" w:rsidR="00121B6F" w:rsidRPr="00F17DD0" w:rsidRDefault="00121B6F">
      <w:pPr>
        <w:rPr>
          <w:rFonts w:ascii="Arial" w:hAnsi="Arial" w:cs="Arial"/>
          <w:color w:val="222222"/>
        </w:rPr>
      </w:pPr>
      <w:r>
        <w:br w:type="page"/>
      </w:r>
    </w:p>
    <w:p w14:paraId="2A1D3441" w14:textId="2D658CF7" w:rsidR="000A4F63" w:rsidRPr="00D262A3" w:rsidRDefault="000A4F63" w:rsidP="00AA2C27">
      <w:pPr>
        <w:pStyle w:val="SPAHeading1"/>
      </w:pPr>
      <w:r w:rsidRPr="00D262A3">
        <w:lastRenderedPageBreak/>
        <w:t xml:space="preserve">Answers: Layer 1 </w:t>
      </w:r>
      <w:r w:rsidR="00D3305D">
        <w:t xml:space="preserve">– </w:t>
      </w:r>
      <w:r w:rsidR="00D3305D" w:rsidRPr="00AA2C27">
        <w:t>c</w:t>
      </w:r>
      <w:r w:rsidRPr="00AA2C27">
        <w:t>ommunication</w:t>
      </w:r>
      <w:r w:rsidRPr="00D262A3">
        <w:t xml:space="preserve"> </w:t>
      </w:r>
      <w:r w:rsidR="00D3305D">
        <w:t>s</w:t>
      </w:r>
      <w:r w:rsidRPr="00D262A3">
        <w:t xml:space="preserve">kills in </w:t>
      </w:r>
      <w:r w:rsidR="00D3305D">
        <w:t>e</w:t>
      </w:r>
      <w:r w:rsidRPr="00D262A3">
        <w:t xml:space="preserve">veryday </w:t>
      </w:r>
      <w:r w:rsidR="00D3305D">
        <w:t>s</w:t>
      </w:r>
      <w:r w:rsidRPr="00D262A3">
        <w:t>ituations</w:t>
      </w:r>
    </w:p>
    <w:p w14:paraId="1BD1BDEB" w14:textId="77777777" w:rsidR="000D2144" w:rsidRDefault="000D2144" w:rsidP="00AE5432">
      <w:pPr>
        <w:pStyle w:val="SPABodyText"/>
      </w:pPr>
    </w:p>
    <w:p w14:paraId="27145A5A" w14:textId="77777777" w:rsidR="00AA2C27" w:rsidRPr="000D2144" w:rsidRDefault="00E933C5" w:rsidP="00AE5432">
      <w:pPr>
        <w:pStyle w:val="SPABodyText"/>
      </w:pPr>
      <w:r w:rsidRPr="000D2144">
        <w:t xml:space="preserve">We have </w:t>
      </w:r>
      <w:r w:rsidRPr="000D2144">
        <w:rPr>
          <w:b/>
        </w:rPr>
        <w:t>bolded</w:t>
      </w:r>
      <w:r w:rsidR="00AA2C27" w:rsidRPr="000D2144">
        <w:t xml:space="preserve"> what Gemma can do.</w:t>
      </w:r>
    </w:p>
    <w:p w14:paraId="60DA5EF9" w14:textId="6DBCAA96" w:rsidR="00E379D0" w:rsidRPr="000D2144" w:rsidRDefault="00AA2C27" w:rsidP="00AE5432">
      <w:pPr>
        <w:pStyle w:val="SPABodyText"/>
      </w:pPr>
      <w:r w:rsidRPr="000D2144">
        <w:t>We have</w:t>
      </w:r>
      <w:r w:rsidR="00E933C5" w:rsidRPr="000D2144">
        <w:t xml:space="preserve"> </w:t>
      </w:r>
      <w:r w:rsidR="00E933C5" w:rsidRPr="000D2144">
        <w:rPr>
          <w:u w:val="single"/>
        </w:rPr>
        <w:t>underlined</w:t>
      </w:r>
      <w:r w:rsidR="00E933C5" w:rsidRPr="000D2144">
        <w:t xml:space="preserve"> skills Gemma might find challenging</w:t>
      </w:r>
      <w:r w:rsidR="00B1025B">
        <w:t xml:space="preserve"> in some contexts</w:t>
      </w:r>
      <w:r w:rsidRPr="000D2144">
        <w:t>.</w:t>
      </w:r>
      <w:r w:rsidR="00E933C5" w:rsidRPr="000D2144">
        <w:t xml:space="preserve"> </w:t>
      </w:r>
    </w:p>
    <w:p w14:paraId="378D735A" w14:textId="77777777" w:rsidR="00E379D0" w:rsidRPr="000D2144" w:rsidRDefault="00E379D0" w:rsidP="00AE5432">
      <w:pPr>
        <w:pStyle w:val="SPABodyText"/>
      </w:pPr>
    </w:p>
    <w:p w14:paraId="488F19CA" w14:textId="5213E408" w:rsidR="00E379D0" w:rsidRPr="000D2144" w:rsidRDefault="00E379D0" w:rsidP="00AE5432">
      <w:pPr>
        <w:pStyle w:val="SPABodyText"/>
        <w:numPr>
          <w:ilvl w:val="0"/>
          <w:numId w:val="33"/>
        </w:numPr>
      </w:pPr>
      <w:r w:rsidRPr="000D2144">
        <w:rPr>
          <w:b/>
        </w:rPr>
        <w:t>Start and end conversations with family, friends</w:t>
      </w:r>
      <w:r w:rsidRPr="000D2144">
        <w:t xml:space="preserve"> </w:t>
      </w:r>
      <w:r w:rsidRPr="000D2144">
        <w:rPr>
          <w:u w:val="single"/>
        </w:rPr>
        <w:t>and others</w:t>
      </w:r>
      <w:r w:rsidRPr="000D2144">
        <w:t xml:space="preserve"> (e.g. shop assistants, co-workers</w:t>
      </w:r>
      <w:r w:rsidR="00D36348" w:rsidRPr="000D2144">
        <w:t>, café staff</w:t>
      </w:r>
      <w:r w:rsidRPr="000D2144">
        <w:t xml:space="preserve">) </w:t>
      </w:r>
    </w:p>
    <w:p w14:paraId="34DD28E9" w14:textId="49B465D6" w:rsidR="00E379D0" w:rsidRPr="00DB31B9" w:rsidRDefault="00E379D0" w:rsidP="00AE5432">
      <w:pPr>
        <w:pStyle w:val="SPABodyText"/>
        <w:numPr>
          <w:ilvl w:val="0"/>
          <w:numId w:val="33"/>
        </w:numPr>
        <w:rPr>
          <w:i/>
        </w:rPr>
      </w:pPr>
      <w:r w:rsidRPr="00E7155F">
        <w:rPr>
          <w:b/>
        </w:rPr>
        <w:t>Use appropriate eye c</w:t>
      </w:r>
      <w:r w:rsidR="009B20F1" w:rsidRPr="00E7155F">
        <w:rPr>
          <w:b/>
        </w:rPr>
        <w:t>ontact, gestures, body language</w:t>
      </w:r>
      <w:r w:rsidRPr="00E7155F">
        <w:rPr>
          <w:b/>
        </w:rPr>
        <w:t xml:space="preserve"> and facial expression</w:t>
      </w:r>
      <w:r w:rsidRPr="000D2144">
        <w:t xml:space="preserve">s </w:t>
      </w:r>
      <w:r w:rsidR="00DB31B9">
        <w:t>(</w:t>
      </w:r>
      <w:r w:rsidR="00DB31B9">
        <w:rPr>
          <w:i/>
        </w:rPr>
        <w:t>when anxious Gemma</w:t>
      </w:r>
      <w:r w:rsidR="00DB31B9" w:rsidRPr="00DB31B9">
        <w:rPr>
          <w:i/>
        </w:rPr>
        <w:t xml:space="preserve"> finds it hard to look people in the eye)</w:t>
      </w:r>
    </w:p>
    <w:p w14:paraId="237733E9" w14:textId="28B392B1" w:rsidR="00E379D0" w:rsidRPr="00143173" w:rsidRDefault="00E379D0" w:rsidP="00AE5432">
      <w:pPr>
        <w:pStyle w:val="SPABodyText"/>
        <w:numPr>
          <w:ilvl w:val="0"/>
          <w:numId w:val="33"/>
        </w:numPr>
        <w:rPr>
          <w:u w:val="single"/>
        </w:rPr>
      </w:pPr>
      <w:r w:rsidRPr="00143173">
        <w:rPr>
          <w:u w:val="single"/>
        </w:rPr>
        <w:t>Keep up with the pace of conversation, follow the topic and make appropriate and well-timed contributions</w:t>
      </w:r>
      <w:r w:rsidR="00DB31B9">
        <w:t xml:space="preserve"> (</w:t>
      </w:r>
      <w:r w:rsidR="00DB31B9" w:rsidRPr="00DB31B9">
        <w:rPr>
          <w:i/>
        </w:rPr>
        <w:t>Gemma manages best with very familiar topics about her interests)</w:t>
      </w:r>
    </w:p>
    <w:p w14:paraId="71D815AD" w14:textId="77777777" w:rsidR="00E7155F" w:rsidRPr="000D2144" w:rsidRDefault="00E7155F" w:rsidP="00E7155F">
      <w:pPr>
        <w:pStyle w:val="SPABodyText"/>
        <w:numPr>
          <w:ilvl w:val="0"/>
          <w:numId w:val="33"/>
        </w:numPr>
      </w:pPr>
      <w:r w:rsidRPr="00143173">
        <w:rPr>
          <w:b/>
        </w:rPr>
        <w:t>Speak fluently, clearly</w:t>
      </w:r>
      <w:r>
        <w:t xml:space="preserve"> and at the</w:t>
      </w:r>
      <w:r w:rsidRPr="000D2144">
        <w:t xml:space="preserve"> </w:t>
      </w:r>
      <w:r w:rsidRPr="00143173">
        <w:rPr>
          <w:u w:val="single"/>
        </w:rPr>
        <w:t>right volume for the situation</w:t>
      </w:r>
    </w:p>
    <w:p w14:paraId="74437A18" w14:textId="77777777" w:rsidR="00E379D0" w:rsidRPr="00143173" w:rsidRDefault="00E379D0" w:rsidP="00AE5432">
      <w:pPr>
        <w:pStyle w:val="SPABodyText"/>
        <w:numPr>
          <w:ilvl w:val="0"/>
          <w:numId w:val="33"/>
        </w:numPr>
        <w:rPr>
          <w:b/>
        </w:rPr>
      </w:pPr>
      <w:r w:rsidRPr="00143173">
        <w:rPr>
          <w:b/>
        </w:rPr>
        <w:t>Speak at the right pace so listeners can easily follow</w:t>
      </w:r>
    </w:p>
    <w:p w14:paraId="5BAFD783" w14:textId="18DA4B04" w:rsidR="00E379D0" w:rsidRPr="00DB31B9" w:rsidRDefault="00E379D0" w:rsidP="00AE5432">
      <w:pPr>
        <w:pStyle w:val="SPABodyText"/>
        <w:numPr>
          <w:ilvl w:val="0"/>
          <w:numId w:val="33"/>
        </w:numPr>
        <w:rPr>
          <w:b/>
          <w:i/>
        </w:rPr>
      </w:pPr>
      <w:r w:rsidRPr="00143173">
        <w:rPr>
          <w:b/>
        </w:rPr>
        <w:t>Choose words that suit the listener’s age and knowledge</w:t>
      </w:r>
      <w:r w:rsidR="00DB31B9">
        <w:rPr>
          <w:b/>
        </w:rPr>
        <w:t xml:space="preserve"> </w:t>
      </w:r>
    </w:p>
    <w:p w14:paraId="03EBB2E8" w14:textId="1AF54264" w:rsidR="00E379D0" w:rsidRPr="000D2144" w:rsidRDefault="00E379D0" w:rsidP="00AE5432">
      <w:pPr>
        <w:pStyle w:val="SPABodyText"/>
        <w:numPr>
          <w:ilvl w:val="0"/>
          <w:numId w:val="33"/>
        </w:numPr>
      </w:pPr>
      <w:r w:rsidRPr="000D2144">
        <w:rPr>
          <w:b/>
        </w:rPr>
        <w:t>Use sentences with correct grammar</w:t>
      </w:r>
      <w:r w:rsidRPr="000D2144">
        <w:t xml:space="preserve"> </w:t>
      </w:r>
      <w:r w:rsidRPr="000D2144">
        <w:rPr>
          <w:u w:val="single"/>
        </w:rPr>
        <w:t>and specific vocabulary</w:t>
      </w:r>
      <w:r w:rsidRPr="000D2144">
        <w:t xml:space="preserve"> (rather than ‘it’</w:t>
      </w:r>
      <w:r w:rsidR="009B20F1" w:rsidRPr="000D2144">
        <w:t>,</w:t>
      </w:r>
      <w:r w:rsidRPr="000D2144">
        <w:t xml:space="preserve"> ‘thing’</w:t>
      </w:r>
      <w:r w:rsidR="009B20F1" w:rsidRPr="000D2144">
        <w:t>,</w:t>
      </w:r>
      <w:r w:rsidRPr="000D2144">
        <w:t xml:space="preserve"> ‘stuff’)</w:t>
      </w:r>
    </w:p>
    <w:p w14:paraId="043B1A7E" w14:textId="77777777" w:rsidR="00E379D0" w:rsidRPr="000D2144" w:rsidRDefault="00E379D0" w:rsidP="00AE5432">
      <w:pPr>
        <w:pStyle w:val="SPABodyText"/>
        <w:numPr>
          <w:ilvl w:val="0"/>
          <w:numId w:val="33"/>
        </w:numPr>
      </w:pPr>
      <w:r w:rsidRPr="00E7155F">
        <w:rPr>
          <w:b/>
        </w:rPr>
        <w:t>Engage in small talk and banter with family, friends</w:t>
      </w:r>
      <w:r w:rsidRPr="000D2144">
        <w:t xml:space="preserve"> </w:t>
      </w:r>
      <w:r w:rsidRPr="000D2144">
        <w:rPr>
          <w:u w:val="single"/>
        </w:rPr>
        <w:t>and others</w:t>
      </w:r>
    </w:p>
    <w:p w14:paraId="107C9CF3" w14:textId="5D811F55" w:rsidR="004A0A5A" w:rsidRPr="000D2144" w:rsidRDefault="004A0A5A" w:rsidP="00AE5432">
      <w:pPr>
        <w:pStyle w:val="SPABodyText"/>
        <w:numPr>
          <w:ilvl w:val="0"/>
          <w:numId w:val="33"/>
        </w:numPr>
      </w:pPr>
      <w:r w:rsidRPr="00143173">
        <w:rPr>
          <w:u w:val="single"/>
        </w:rPr>
        <w:t>Get sarcasm, and understand expressions</w:t>
      </w:r>
      <w:r w:rsidRPr="000D2144">
        <w:t xml:space="preserve"> (e.g. </w:t>
      </w:r>
      <w:r w:rsidR="009B20F1" w:rsidRPr="000D2144">
        <w:t>‘</w:t>
      </w:r>
      <w:r w:rsidRPr="000D2144">
        <w:t>Rome wasn’t built in a day</w:t>
      </w:r>
      <w:r w:rsidR="009B20F1" w:rsidRPr="000D2144">
        <w:t>’</w:t>
      </w:r>
      <w:r w:rsidRPr="000D2144">
        <w:t>)</w:t>
      </w:r>
    </w:p>
    <w:p w14:paraId="013E28CE" w14:textId="77777777" w:rsidR="00E379D0" w:rsidRPr="00143173" w:rsidRDefault="00E379D0" w:rsidP="00AE5432">
      <w:pPr>
        <w:pStyle w:val="SPABodyText"/>
        <w:numPr>
          <w:ilvl w:val="0"/>
          <w:numId w:val="33"/>
        </w:numPr>
        <w:rPr>
          <w:u w:val="single"/>
        </w:rPr>
      </w:pPr>
      <w:r w:rsidRPr="00B1025B">
        <w:rPr>
          <w:b/>
        </w:rPr>
        <w:t>Share ideas</w:t>
      </w:r>
      <w:r w:rsidRPr="00143173">
        <w:rPr>
          <w:u w:val="single"/>
        </w:rPr>
        <w:t>, opinions and preferences using sentences that are easy to follow</w:t>
      </w:r>
    </w:p>
    <w:p w14:paraId="48B010B8" w14:textId="77777777" w:rsidR="00E379D0" w:rsidRPr="000D2144" w:rsidRDefault="00E379D0" w:rsidP="00AE5432">
      <w:pPr>
        <w:pStyle w:val="SPABodyText"/>
        <w:numPr>
          <w:ilvl w:val="0"/>
          <w:numId w:val="33"/>
        </w:numPr>
      </w:pPr>
      <w:r w:rsidRPr="00B1025B">
        <w:rPr>
          <w:u w:val="single"/>
        </w:rPr>
        <w:t>Explain things and give instructions</w:t>
      </w:r>
      <w:r w:rsidRPr="000D2144">
        <w:t xml:space="preserve"> </w:t>
      </w:r>
      <w:r w:rsidRPr="00143173">
        <w:rPr>
          <w:u w:val="single"/>
        </w:rPr>
        <w:t>in the</w:t>
      </w:r>
      <w:r w:rsidRPr="000D2144">
        <w:t xml:space="preserve"> </w:t>
      </w:r>
      <w:r w:rsidRPr="00143173">
        <w:rPr>
          <w:u w:val="single"/>
        </w:rPr>
        <w:t>right order with enough detail</w:t>
      </w:r>
      <w:r w:rsidRPr="000D2144">
        <w:t xml:space="preserve"> </w:t>
      </w:r>
    </w:p>
    <w:p w14:paraId="257E514B" w14:textId="16395661" w:rsidR="00E379D0" w:rsidRPr="000D2144" w:rsidRDefault="00E379D0" w:rsidP="00AE5432">
      <w:pPr>
        <w:pStyle w:val="SPABodyText"/>
        <w:numPr>
          <w:ilvl w:val="0"/>
          <w:numId w:val="33"/>
        </w:numPr>
      </w:pPr>
      <w:r w:rsidRPr="00143173">
        <w:rPr>
          <w:u w:val="single"/>
        </w:rPr>
        <w:t>Describe events</w:t>
      </w:r>
      <w:r w:rsidRPr="000D2144">
        <w:t xml:space="preserve"> and </w:t>
      </w:r>
      <w:r w:rsidRPr="00B1025B">
        <w:rPr>
          <w:b/>
        </w:rPr>
        <w:t>personal experiences</w:t>
      </w:r>
      <w:r w:rsidRPr="000D2144">
        <w:t xml:space="preserve"> </w:t>
      </w:r>
      <w:r w:rsidR="004A0A5A" w:rsidRPr="000D2144">
        <w:t xml:space="preserve">that are interesting and </w:t>
      </w:r>
      <w:r w:rsidR="004A0A5A" w:rsidRPr="00B1025B">
        <w:rPr>
          <w:u w:val="single"/>
        </w:rPr>
        <w:t>make sense</w:t>
      </w:r>
      <w:r w:rsidR="004A0A5A" w:rsidRPr="000D2144">
        <w:t xml:space="preserve"> </w:t>
      </w:r>
    </w:p>
    <w:p w14:paraId="7C4CB77A" w14:textId="3748E339" w:rsidR="000D2144" w:rsidRPr="000D2144" w:rsidRDefault="000D2144" w:rsidP="00AE5432">
      <w:pPr>
        <w:pStyle w:val="SPABodyText"/>
        <w:numPr>
          <w:ilvl w:val="0"/>
          <w:numId w:val="33"/>
        </w:numPr>
      </w:pPr>
      <w:r w:rsidRPr="00E8047F">
        <w:rPr>
          <w:b/>
        </w:rPr>
        <w:t xml:space="preserve">Follow </w:t>
      </w:r>
      <w:r w:rsidRPr="000D2144">
        <w:t xml:space="preserve">and </w:t>
      </w:r>
      <w:r w:rsidRPr="00E8047F">
        <w:rPr>
          <w:u w:val="single"/>
        </w:rPr>
        <w:t>discuss current</w:t>
      </w:r>
      <w:r w:rsidRPr="00143173">
        <w:rPr>
          <w:u w:val="single"/>
        </w:rPr>
        <w:t xml:space="preserve"> issues</w:t>
      </w:r>
      <w:r w:rsidRPr="000D2144">
        <w:t xml:space="preserve"> and </w:t>
      </w:r>
      <w:r w:rsidRPr="00143173">
        <w:rPr>
          <w:b/>
        </w:rPr>
        <w:t>trends</w:t>
      </w:r>
      <w:r w:rsidRPr="000D2144">
        <w:t xml:space="preserve"> on TV &amp; streaming services, social media and magazines </w:t>
      </w:r>
    </w:p>
    <w:p w14:paraId="21ABF16D" w14:textId="34CF39C6" w:rsidR="00E379D0" w:rsidRPr="00DB31B9" w:rsidRDefault="00E379D0" w:rsidP="00AE5432">
      <w:pPr>
        <w:pStyle w:val="SPABodyText"/>
        <w:numPr>
          <w:ilvl w:val="0"/>
          <w:numId w:val="33"/>
        </w:numPr>
        <w:rPr>
          <w:u w:val="single"/>
        </w:rPr>
      </w:pPr>
      <w:r w:rsidRPr="00DB31B9">
        <w:rPr>
          <w:u w:val="single"/>
        </w:rPr>
        <w:t>Und</w:t>
      </w:r>
      <w:r w:rsidR="00E8047F" w:rsidRPr="00DB31B9">
        <w:rPr>
          <w:u w:val="single"/>
        </w:rPr>
        <w:t xml:space="preserve">erstand explanations </w:t>
      </w:r>
      <w:r w:rsidR="00BE6028" w:rsidRPr="00DB31B9">
        <w:t xml:space="preserve">and </w:t>
      </w:r>
      <w:r w:rsidR="00BE6028" w:rsidRPr="00DB31B9">
        <w:rPr>
          <w:u w:val="single"/>
        </w:rPr>
        <w:t>follow detailed instructions</w:t>
      </w:r>
      <w:r w:rsidR="00BE6028" w:rsidRPr="00DB31B9">
        <w:t xml:space="preserve"> </w:t>
      </w:r>
      <w:r w:rsidR="00E8047F" w:rsidRPr="00DB31B9">
        <w:t>(</w:t>
      </w:r>
      <w:r w:rsidR="00BE6028" w:rsidRPr="00DB31B9">
        <w:rPr>
          <w:i/>
        </w:rPr>
        <w:t>Gemma</w:t>
      </w:r>
      <w:r w:rsidR="00E8047F" w:rsidRPr="00DB31B9">
        <w:rPr>
          <w:i/>
        </w:rPr>
        <w:t xml:space="preserve"> has difficulty if </w:t>
      </w:r>
      <w:r w:rsidR="00BE6028" w:rsidRPr="00DB31B9">
        <w:rPr>
          <w:i/>
        </w:rPr>
        <w:t xml:space="preserve">explanations </w:t>
      </w:r>
      <w:r w:rsidR="00E8047F" w:rsidRPr="00DB31B9">
        <w:rPr>
          <w:i/>
        </w:rPr>
        <w:t xml:space="preserve">are longer than </w:t>
      </w:r>
      <w:r w:rsidR="00143173" w:rsidRPr="00DB31B9">
        <w:rPr>
          <w:i/>
        </w:rPr>
        <w:t>5</w:t>
      </w:r>
      <w:r w:rsidRPr="00DB31B9">
        <w:rPr>
          <w:i/>
        </w:rPr>
        <w:t xml:space="preserve"> sentences</w:t>
      </w:r>
      <w:r w:rsidR="00E8047F" w:rsidRPr="00DB31B9">
        <w:t>)</w:t>
      </w:r>
    </w:p>
    <w:p w14:paraId="5C599420" w14:textId="77777777" w:rsidR="00E379D0" w:rsidRPr="000D2144" w:rsidRDefault="00E379D0" w:rsidP="00AE5432">
      <w:pPr>
        <w:pStyle w:val="SPABodyText"/>
        <w:numPr>
          <w:ilvl w:val="0"/>
          <w:numId w:val="33"/>
        </w:numPr>
      </w:pPr>
      <w:r w:rsidRPr="00143173">
        <w:rPr>
          <w:u w:val="single"/>
        </w:rPr>
        <w:t>Read and understand written instructions, articles and</w:t>
      </w:r>
      <w:r w:rsidRPr="000D2144">
        <w:t xml:space="preserve"> </w:t>
      </w:r>
      <w:r w:rsidRPr="00143173">
        <w:rPr>
          <w:u w:val="single"/>
        </w:rPr>
        <w:t>books</w:t>
      </w:r>
    </w:p>
    <w:p w14:paraId="73946BEF" w14:textId="77777777" w:rsidR="00E379D0" w:rsidRPr="00E7155F" w:rsidRDefault="00E379D0" w:rsidP="00AE5432">
      <w:pPr>
        <w:pStyle w:val="SPABodyText"/>
        <w:numPr>
          <w:ilvl w:val="0"/>
          <w:numId w:val="33"/>
        </w:numPr>
        <w:rPr>
          <w:b/>
        </w:rPr>
      </w:pPr>
      <w:r w:rsidRPr="00E7155F">
        <w:rPr>
          <w:b/>
        </w:rPr>
        <w:t>Communicate via social media (including the phone)</w:t>
      </w:r>
    </w:p>
    <w:p w14:paraId="1FFDA7A3" w14:textId="01A24151" w:rsidR="00E379D0" w:rsidRPr="000D2144" w:rsidRDefault="00E379D0" w:rsidP="00AE5432">
      <w:pPr>
        <w:pStyle w:val="SPABodyText"/>
        <w:numPr>
          <w:ilvl w:val="0"/>
          <w:numId w:val="33"/>
        </w:numPr>
      </w:pPr>
      <w:r w:rsidRPr="00143173">
        <w:rPr>
          <w:b/>
        </w:rPr>
        <w:t>Speak up when unsure, and ask for help</w:t>
      </w:r>
      <w:r w:rsidR="00E933C5" w:rsidRPr="00143173">
        <w:rPr>
          <w:b/>
        </w:rPr>
        <w:t xml:space="preserve"> with family, friends</w:t>
      </w:r>
      <w:r w:rsidR="00E933C5" w:rsidRPr="000D2144">
        <w:t xml:space="preserve"> </w:t>
      </w:r>
      <w:r w:rsidR="00E933C5" w:rsidRPr="000D2144">
        <w:rPr>
          <w:u w:val="single"/>
        </w:rPr>
        <w:t>and others</w:t>
      </w:r>
    </w:p>
    <w:p w14:paraId="6114DCC6" w14:textId="77777777" w:rsidR="00E379D0" w:rsidRPr="000D2144" w:rsidRDefault="00E379D0" w:rsidP="00AE5432">
      <w:pPr>
        <w:pStyle w:val="SPABodyText"/>
        <w:numPr>
          <w:ilvl w:val="0"/>
          <w:numId w:val="33"/>
        </w:numPr>
      </w:pPr>
      <w:r w:rsidRPr="000D2144">
        <w:rPr>
          <w:b/>
        </w:rPr>
        <w:t>Place orders</w:t>
      </w:r>
      <w:r w:rsidRPr="000D2144">
        <w:t xml:space="preserve"> (e.g. for food), </w:t>
      </w:r>
      <w:r w:rsidRPr="000D2144">
        <w:rPr>
          <w:b/>
        </w:rPr>
        <w:t>ask for information</w:t>
      </w:r>
      <w:r w:rsidRPr="000D2144">
        <w:t xml:space="preserve"> </w:t>
      </w:r>
      <w:r w:rsidRPr="000D2144">
        <w:rPr>
          <w:u w:val="single"/>
        </w:rPr>
        <w:t>and negotiate prices</w:t>
      </w:r>
    </w:p>
    <w:p w14:paraId="7866797C" w14:textId="15088209" w:rsidR="00E379D0" w:rsidRPr="000D2144" w:rsidRDefault="00E379D0" w:rsidP="00AE5432">
      <w:pPr>
        <w:pStyle w:val="SPABodyText"/>
        <w:numPr>
          <w:ilvl w:val="0"/>
          <w:numId w:val="33"/>
        </w:numPr>
      </w:pPr>
      <w:r w:rsidRPr="00143173">
        <w:rPr>
          <w:b/>
        </w:rPr>
        <w:t>Clarify when misunderstood by family, friends</w:t>
      </w:r>
      <w:r w:rsidRPr="000D2144">
        <w:t xml:space="preserve"> </w:t>
      </w:r>
      <w:r w:rsidRPr="000D2144">
        <w:rPr>
          <w:u w:val="single"/>
        </w:rPr>
        <w:t>and others</w:t>
      </w:r>
    </w:p>
    <w:p w14:paraId="1991EC5E" w14:textId="507CEA7F" w:rsidR="00E379D0" w:rsidRPr="000D2144" w:rsidRDefault="00E379D0" w:rsidP="00AE5432">
      <w:pPr>
        <w:pStyle w:val="SPABodyText"/>
        <w:numPr>
          <w:ilvl w:val="0"/>
          <w:numId w:val="33"/>
        </w:numPr>
      </w:pPr>
      <w:r w:rsidRPr="000D2144">
        <w:rPr>
          <w:b/>
        </w:rPr>
        <w:t>Assert herself with friends and family</w:t>
      </w:r>
      <w:r w:rsidR="00E933C5" w:rsidRPr="000D2144">
        <w:t xml:space="preserve"> </w:t>
      </w:r>
      <w:r w:rsidR="00E933C5" w:rsidRPr="000D2144">
        <w:rPr>
          <w:u w:val="single"/>
        </w:rPr>
        <w:t>and in public</w:t>
      </w:r>
      <w:r w:rsidR="00E933C5" w:rsidRPr="000D2144">
        <w:t xml:space="preserve"> (e.g.</w:t>
      </w:r>
      <w:r w:rsidR="009B20F1" w:rsidRPr="000D2144">
        <w:t xml:space="preserve"> when returning/</w:t>
      </w:r>
      <w:r w:rsidRPr="000D2144">
        <w:t>exchanging things)</w:t>
      </w:r>
    </w:p>
    <w:p w14:paraId="6861C554" w14:textId="329915E9" w:rsidR="004A0A5A" w:rsidRDefault="004A0A5A" w:rsidP="00AE5432">
      <w:pPr>
        <w:pStyle w:val="SPABodyText"/>
        <w:numPr>
          <w:ilvl w:val="0"/>
          <w:numId w:val="33"/>
        </w:numPr>
      </w:pPr>
      <w:r w:rsidRPr="00143173">
        <w:rPr>
          <w:u w:val="single"/>
        </w:rPr>
        <w:t>Negotiate w</w:t>
      </w:r>
      <w:r w:rsidR="00CE7041" w:rsidRPr="00143173">
        <w:rPr>
          <w:u w:val="single"/>
        </w:rPr>
        <w:t>ith friends and others to resolv</w:t>
      </w:r>
      <w:r w:rsidRPr="00143173">
        <w:rPr>
          <w:u w:val="single"/>
        </w:rPr>
        <w:t>e conflicts and differences</w:t>
      </w:r>
      <w:r w:rsidRPr="000D2144">
        <w:t xml:space="preserve"> </w:t>
      </w:r>
      <w:r w:rsidRPr="00143173">
        <w:rPr>
          <w:u w:val="single"/>
        </w:rPr>
        <w:t>of opinion</w:t>
      </w:r>
    </w:p>
    <w:p w14:paraId="4750D75C" w14:textId="77777777" w:rsidR="000D2144" w:rsidRPr="000D2144" w:rsidRDefault="000D2144" w:rsidP="00AE5432">
      <w:pPr>
        <w:pStyle w:val="SPABodyText"/>
        <w:numPr>
          <w:ilvl w:val="0"/>
          <w:numId w:val="33"/>
        </w:numPr>
      </w:pPr>
      <w:r w:rsidRPr="00143173">
        <w:rPr>
          <w:b/>
        </w:rPr>
        <w:t>Understand &amp; use social media, text talk (e.g. FOMO, YOLO, awks), &amp; visual communication (e.g. Emojis, gifs</w:t>
      </w:r>
      <w:r w:rsidRPr="000D2144">
        <w:t>)</w:t>
      </w:r>
    </w:p>
    <w:p w14:paraId="44C92429" w14:textId="77777777" w:rsidR="000D2144" w:rsidRDefault="000D2144" w:rsidP="00AE5432">
      <w:pPr>
        <w:pStyle w:val="SPABodyText"/>
      </w:pPr>
    </w:p>
    <w:p w14:paraId="34C229B2" w14:textId="76CA9711" w:rsidR="00D2794F" w:rsidRPr="00AE606C" w:rsidRDefault="009B20F1" w:rsidP="00AE5432">
      <w:pPr>
        <w:pStyle w:val="SPABodyText"/>
      </w:pPr>
      <w:r>
        <w:rPr>
          <w:b/>
        </w:rPr>
        <w:t>Handout c</w:t>
      </w:r>
      <w:r w:rsidR="00AE606C" w:rsidRPr="00AE606C">
        <w:rPr>
          <w:b/>
        </w:rPr>
        <w:t>itation:</w:t>
      </w:r>
      <w:r w:rsidR="00AE606C" w:rsidRPr="00AE606C">
        <w:t xml:space="preserve"> </w:t>
      </w:r>
      <w:r w:rsidR="001E4EB7">
        <w:t>Fleming M, Lim</w:t>
      </w:r>
      <w:r w:rsidR="00D36348">
        <w:t xml:space="preserve"> S</w:t>
      </w:r>
      <w:r w:rsidR="00AE606C" w:rsidRPr="00AE606C">
        <w:t>. Communication expectations across different settings [webinar handout]. Speech Pathology Australia; handout provided for a webinar for Orygen, The National Centre of Excellence in Youth Mental Health, 2019 May.</w:t>
      </w:r>
    </w:p>
    <w:sectPr w:rsidR="00D2794F" w:rsidRPr="00AE606C" w:rsidSect="00B74188">
      <w:pgSz w:w="11900" w:h="16820"/>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D37176" w16cid:durableId="208FAC05"/>
  <w16cid:commentId w16cid:paraId="3427DACD" w16cid:durableId="208FA57E"/>
  <w16cid:commentId w16cid:paraId="19E1E63B" w16cid:durableId="208FABC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FDA3E" w14:textId="77777777" w:rsidR="0036399B" w:rsidRDefault="0036399B" w:rsidP="00E23916">
      <w:r>
        <w:separator/>
      </w:r>
    </w:p>
  </w:endnote>
  <w:endnote w:type="continuationSeparator" w:id="0">
    <w:p w14:paraId="5C59A029" w14:textId="77777777" w:rsidR="0036399B" w:rsidRDefault="0036399B" w:rsidP="00E2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altName w:val="Courier New"/>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1203158959"/>
      <w:docPartObj>
        <w:docPartGallery w:val="Page Numbers (Bottom of Page)"/>
        <w:docPartUnique/>
      </w:docPartObj>
    </w:sdtPr>
    <w:sdtEndPr/>
    <w:sdtContent>
      <w:p w14:paraId="177B25EE" w14:textId="1586EE43" w:rsidR="0036399B" w:rsidRPr="00A729DD" w:rsidRDefault="0036399B">
        <w:pPr>
          <w:pStyle w:val="Footer"/>
          <w:jc w:val="right"/>
          <w:rPr>
            <w:rFonts w:asciiTheme="majorHAnsi" w:hAnsiTheme="majorHAnsi"/>
          </w:rPr>
        </w:pPr>
        <w:r w:rsidRPr="00A729DD">
          <w:rPr>
            <w:rFonts w:asciiTheme="majorHAnsi" w:hAnsiTheme="majorHAnsi"/>
          </w:rPr>
          <w:t xml:space="preserve">Communication expectations across different settings | </w:t>
        </w:r>
        <w:r w:rsidRPr="00A729DD">
          <w:rPr>
            <w:rFonts w:asciiTheme="majorHAnsi" w:hAnsiTheme="majorHAnsi"/>
          </w:rPr>
          <w:fldChar w:fldCharType="begin"/>
        </w:r>
        <w:r w:rsidRPr="00A729DD">
          <w:rPr>
            <w:rFonts w:asciiTheme="majorHAnsi" w:hAnsiTheme="majorHAnsi"/>
          </w:rPr>
          <w:instrText xml:space="preserve"> PAGE   \* MERGEFORMAT </w:instrText>
        </w:r>
        <w:r w:rsidRPr="00A729DD">
          <w:rPr>
            <w:rFonts w:asciiTheme="majorHAnsi" w:hAnsiTheme="majorHAnsi"/>
          </w:rPr>
          <w:fldChar w:fldCharType="separate"/>
        </w:r>
        <w:r w:rsidR="00856B57">
          <w:rPr>
            <w:rFonts w:asciiTheme="majorHAnsi" w:hAnsiTheme="majorHAnsi"/>
            <w:noProof/>
          </w:rPr>
          <w:t>1</w:t>
        </w:r>
        <w:r w:rsidRPr="00A729DD">
          <w:rPr>
            <w:rFonts w:asciiTheme="majorHAnsi" w:hAnsiTheme="majorHAnsi"/>
            <w:noProof/>
          </w:rPr>
          <w:fldChar w:fldCharType="end"/>
        </w:r>
        <w:r w:rsidRPr="00A729DD">
          <w:rPr>
            <w:rFonts w:asciiTheme="majorHAnsi" w:hAnsiTheme="majorHAnsi"/>
          </w:rPr>
          <w:t xml:space="preserve"> </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5F4D1" w14:textId="77777777" w:rsidR="0036399B" w:rsidRDefault="0036399B" w:rsidP="00E23916">
      <w:r>
        <w:separator/>
      </w:r>
    </w:p>
  </w:footnote>
  <w:footnote w:type="continuationSeparator" w:id="0">
    <w:p w14:paraId="4D0899C9" w14:textId="77777777" w:rsidR="0036399B" w:rsidRDefault="0036399B" w:rsidP="00E23916">
      <w:r>
        <w:continuationSeparator/>
      </w:r>
    </w:p>
  </w:footnote>
  <w:footnote w:id="1">
    <w:p w14:paraId="563D4E4C" w14:textId="5A25167C" w:rsidR="0036399B" w:rsidRPr="0036399B" w:rsidRDefault="0036399B" w:rsidP="00D26F0D">
      <w:pPr>
        <w:rPr>
          <w:rFonts w:asciiTheme="majorHAnsi" w:hAnsiTheme="majorHAnsi"/>
          <w:sz w:val="16"/>
          <w:szCs w:val="16"/>
        </w:rPr>
      </w:pPr>
      <w:r w:rsidRPr="0036399B">
        <w:rPr>
          <w:rStyle w:val="FootnoteReference"/>
          <w:rFonts w:asciiTheme="majorHAnsi" w:hAnsiTheme="majorHAnsi"/>
          <w:sz w:val="16"/>
          <w:szCs w:val="16"/>
        </w:rPr>
        <w:footnoteRef/>
      </w:r>
      <w:r w:rsidRPr="0036399B">
        <w:rPr>
          <w:rFonts w:asciiTheme="majorHAnsi" w:hAnsiTheme="majorHAnsi"/>
          <w:sz w:val="16"/>
          <w:szCs w:val="16"/>
        </w:rPr>
        <w:t xml:space="preserve"> </w:t>
      </w:r>
      <w:r>
        <w:rPr>
          <w:rFonts w:asciiTheme="majorHAnsi" w:hAnsiTheme="majorHAnsi"/>
          <w:sz w:val="16"/>
          <w:szCs w:val="16"/>
        </w:rPr>
        <w:t xml:space="preserve">The </w:t>
      </w:r>
      <w:r w:rsidRPr="0036399B">
        <w:rPr>
          <w:rFonts w:asciiTheme="majorHAnsi" w:hAnsiTheme="majorHAnsi"/>
          <w:i/>
          <w:sz w:val="16"/>
          <w:szCs w:val="16"/>
        </w:rPr>
        <w:t>Tiers of Vocabulary</w:t>
      </w:r>
      <w:r w:rsidRPr="0036399B">
        <w:rPr>
          <w:rFonts w:asciiTheme="majorHAnsi" w:hAnsiTheme="majorHAnsi"/>
          <w:sz w:val="16"/>
          <w:szCs w:val="16"/>
        </w:rPr>
        <w:t xml:space="preserve"> developed by Beck, I. </w:t>
      </w:r>
      <w:proofErr w:type="spellStart"/>
      <w:r w:rsidRPr="0036399B">
        <w:rPr>
          <w:rFonts w:asciiTheme="majorHAnsi" w:hAnsiTheme="majorHAnsi"/>
          <w:sz w:val="16"/>
          <w:szCs w:val="16"/>
        </w:rPr>
        <w:t>McKeown</w:t>
      </w:r>
      <w:proofErr w:type="spellEnd"/>
      <w:r w:rsidRPr="0036399B">
        <w:rPr>
          <w:rFonts w:asciiTheme="majorHAnsi" w:hAnsiTheme="majorHAnsi"/>
          <w:sz w:val="16"/>
          <w:szCs w:val="16"/>
        </w:rPr>
        <w:t xml:space="preserve">, M., &amp; </w:t>
      </w:r>
      <w:proofErr w:type="spellStart"/>
      <w:r w:rsidRPr="0036399B">
        <w:rPr>
          <w:rFonts w:asciiTheme="majorHAnsi" w:hAnsiTheme="majorHAnsi"/>
          <w:sz w:val="16"/>
          <w:szCs w:val="16"/>
        </w:rPr>
        <w:t>Kucan</w:t>
      </w:r>
      <w:proofErr w:type="spellEnd"/>
      <w:r w:rsidRPr="0036399B">
        <w:rPr>
          <w:rFonts w:asciiTheme="majorHAnsi" w:hAnsiTheme="majorHAnsi"/>
          <w:sz w:val="16"/>
          <w:szCs w:val="16"/>
        </w:rPr>
        <w:t>, L. (2002). Choosing Words to Teach. In Bringing Words to Life: Robust Vocabulary Instruction (15-30</w:t>
      </w:r>
      <w:r>
        <w:rPr>
          <w:rFonts w:asciiTheme="majorHAnsi" w:hAnsiTheme="majorHAnsi"/>
          <w:sz w:val="16"/>
          <w:szCs w:val="16"/>
        </w:rPr>
        <w:t>). New York, NY: Guilford Press inspired our Layers metaphor</w:t>
      </w:r>
    </w:p>
    <w:p w14:paraId="7DEA69AA" w14:textId="6E4EFC2B" w:rsidR="0036399B" w:rsidRPr="00D26F0D" w:rsidRDefault="0036399B">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E6E05" w14:textId="45D74D51" w:rsidR="0036399B" w:rsidRDefault="0036399B">
    <w:pPr>
      <w:pStyle w:val="Header"/>
    </w:pPr>
    <w:r w:rsidRPr="004D4E79">
      <w:rPr>
        <w:noProof/>
        <w:lang w:val="en-US"/>
      </w:rPr>
      <w:drawing>
        <wp:anchor distT="0" distB="0" distL="114300" distR="114300" simplePos="0" relativeHeight="251658240" behindDoc="0" locked="0" layoutInCell="1" allowOverlap="1" wp14:anchorId="1A36CD77" wp14:editId="4DA4BCD0">
          <wp:simplePos x="0" y="0"/>
          <wp:positionH relativeFrom="margin">
            <wp:align>right</wp:align>
          </wp:positionH>
          <wp:positionV relativeFrom="paragraph">
            <wp:posOffset>-3648</wp:posOffset>
          </wp:positionV>
          <wp:extent cx="1531088" cy="713088"/>
          <wp:effectExtent l="0" t="0" r="0" b="0"/>
          <wp:wrapTopAndBottom/>
          <wp:docPr id="7" name="Picture 7" descr="C:\Users\jacarmichael\Desktop\S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armichael\Desktop\SP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088" cy="7130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402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75A28"/>
    <w:multiLevelType w:val="hybridMultilevel"/>
    <w:tmpl w:val="F612A628"/>
    <w:lvl w:ilvl="0" w:tplc="216209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B82B33"/>
    <w:multiLevelType w:val="hybridMultilevel"/>
    <w:tmpl w:val="EB7200E0"/>
    <w:lvl w:ilvl="0" w:tplc="B5643E74">
      <w:start w:val="1"/>
      <w:numFmt w:val="bullet"/>
      <w:lvlText w:val=""/>
      <w:lvlJc w:val="left"/>
      <w:pPr>
        <w:ind w:left="720" w:hanging="436"/>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CC022E"/>
    <w:multiLevelType w:val="hybridMultilevel"/>
    <w:tmpl w:val="9BC8B03C"/>
    <w:lvl w:ilvl="0" w:tplc="0409000F">
      <w:start w:val="1"/>
      <w:numFmt w:val="decimal"/>
      <w:lvlText w:val="%1."/>
      <w:lvlJc w:val="left"/>
      <w:pPr>
        <w:ind w:left="848" w:hanging="360"/>
      </w:pPr>
      <w:rPr>
        <w:rFonts w:hint="default"/>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4">
    <w:nsid w:val="09650D80"/>
    <w:multiLevelType w:val="hybridMultilevel"/>
    <w:tmpl w:val="4D1A3924"/>
    <w:lvl w:ilvl="0" w:tplc="21620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E4FA7"/>
    <w:multiLevelType w:val="hybridMultilevel"/>
    <w:tmpl w:val="00E8206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122AC"/>
    <w:multiLevelType w:val="hybridMultilevel"/>
    <w:tmpl w:val="A964E59C"/>
    <w:lvl w:ilvl="0" w:tplc="21620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F6913"/>
    <w:multiLevelType w:val="hybridMultilevel"/>
    <w:tmpl w:val="20CECD52"/>
    <w:lvl w:ilvl="0" w:tplc="2162095A">
      <w:start w:val="1"/>
      <w:numFmt w:val="bullet"/>
      <w:lvlText w:val=""/>
      <w:lvlJc w:val="left"/>
      <w:pPr>
        <w:ind w:left="848" w:hanging="360"/>
      </w:pPr>
      <w:rPr>
        <w:rFonts w:ascii="Symbol" w:hAnsi="Symbol" w:hint="default"/>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8">
    <w:nsid w:val="12810ADF"/>
    <w:multiLevelType w:val="hybridMultilevel"/>
    <w:tmpl w:val="7D721810"/>
    <w:lvl w:ilvl="0" w:tplc="21620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BB10A0"/>
    <w:multiLevelType w:val="hybridMultilevel"/>
    <w:tmpl w:val="F980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5271F"/>
    <w:multiLevelType w:val="multilevel"/>
    <w:tmpl w:val="D794FA6C"/>
    <w:lvl w:ilvl="0">
      <w:start w:val="1"/>
      <w:numFmt w:val="bullet"/>
      <w:lvlText w:val=""/>
      <w:lvlJc w:val="left"/>
      <w:pPr>
        <w:ind w:left="720" w:hanging="436"/>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CE42050"/>
    <w:multiLevelType w:val="hybridMultilevel"/>
    <w:tmpl w:val="B91A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B17F99"/>
    <w:multiLevelType w:val="hybridMultilevel"/>
    <w:tmpl w:val="EDC42AF2"/>
    <w:lvl w:ilvl="0" w:tplc="21620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D2D6C"/>
    <w:multiLevelType w:val="hybridMultilevel"/>
    <w:tmpl w:val="938E5234"/>
    <w:lvl w:ilvl="0" w:tplc="21620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FF64B4"/>
    <w:multiLevelType w:val="hybridMultilevel"/>
    <w:tmpl w:val="59D828A6"/>
    <w:lvl w:ilvl="0" w:tplc="DE94509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B110E2"/>
    <w:multiLevelType w:val="hybridMultilevel"/>
    <w:tmpl w:val="D794FA6C"/>
    <w:lvl w:ilvl="0" w:tplc="B5643E74">
      <w:start w:val="1"/>
      <w:numFmt w:val="bullet"/>
      <w:lvlText w:val=""/>
      <w:lvlJc w:val="left"/>
      <w:pPr>
        <w:ind w:left="720" w:hanging="43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B67E37"/>
    <w:multiLevelType w:val="hybridMultilevel"/>
    <w:tmpl w:val="BC3E3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BA1842"/>
    <w:multiLevelType w:val="hybridMultilevel"/>
    <w:tmpl w:val="A5F2E342"/>
    <w:lvl w:ilvl="0" w:tplc="21620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D7E02"/>
    <w:multiLevelType w:val="hybridMultilevel"/>
    <w:tmpl w:val="E744D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AA76B1"/>
    <w:multiLevelType w:val="hybridMultilevel"/>
    <w:tmpl w:val="6D20E17C"/>
    <w:lvl w:ilvl="0" w:tplc="21620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30744B"/>
    <w:multiLevelType w:val="hybridMultilevel"/>
    <w:tmpl w:val="6B169372"/>
    <w:lvl w:ilvl="0" w:tplc="3A52ACC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32155A"/>
    <w:multiLevelType w:val="hybridMultilevel"/>
    <w:tmpl w:val="A6BCF3B8"/>
    <w:lvl w:ilvl="0" w:tplc="21620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323910"/>
    <w:multiLevelType w:val="hybridMultilevel"/>
    <w:tmpl w:val="D18C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E0327"/>
    <w:multiLevelType w:val="hybridMultilevel"/>
    <w:tmpl w:val="5AF4971E"/>
    <w:lvl w:ilvl="0" w:tplc="DE945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B67C27"/>
    <w:multiLevelType w:val="hybridMultilevel"/>
    <w:tmpl w:val="766A3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5861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156047B"/>
    <w:multiLevelType w:val="hybridMultilevel"/>
    <w:tmpl w:val="41B2D718"/>
    <w:lvl w:ilvl="0" w:tplc="48AC6238">
      <w:start w:val="1"/>
      <w:numFmt w:val="bullet"/>
      <w:pStyle w:val="SPABulletListForTable"/>
      <w:lvlText w:val=""/>
      <w:lvlJc w:val="left"/>
      <w:pPr>
        <w:ind w:left="473"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486936"/>
    <w:multiLevelType w:val="hybridMultilevel"/>
    <w:tmpl w:val="25DCBFD2"/>
    <w:lvl w:ilvl="0" w:tplc="216209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6B6BA9"/>
    <w:multiLevelType w:val="hybridMultilevel"/>
    <w:tmpl w:val="EE886642"/>
    <w:lvl w:ilvl="0" w:tplc="DE945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757929"/>
    <w:multiLevelType w:val="hybridMultilevel"/>
    <w:tmpl w:val="C2BC4660"/>
    <w:lvl w:ilvl="0" w:tplc="2162095A">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30">
    <w:nsid w:val="579541F0"/>
    <w:multiLevelType w:val="hybridMultilevel"/>
    <w:tmpl w:val="923EBB68"/>
    <w:lvl w:ilvl="0" w:tplc="21620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0D5807"/>
    <w:multiLevelType w:val="hybridMultilevel"/>
    <w:tmpl w:val="B768BF64"/>
    <w:lvl w:ilvl="0" w:tplc="21620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766B27"/>
    <w:multiLevelType w:val="hybridMultilevel"/>
    <w:tmpl w:val="F2B6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0D65E6"/>
    <w:multiLevelType w:val="hybridMultilevel"/>
    <w:tmpl w:val="E0D27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68676FF"/>
    <w:multiLevelType w:val="hybridMultilevel"/>
    <w:tmpl w:val="CFE8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434779"/>
    <w:multiLevelType w:val="hybridMultilevel"/>
    <w:tmpl w:val="82CA03D0"/>
    <w:lvl w:ilvl="0" w:tplc="216209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DA2611"/>
    <w:multiLevelType w:val="hybridMultilevel"/>
    <w:tmpl w:val="1B887782"/>
    <w:lvl w:ilvl="0" w:tplc="21620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3C65EC"/>
    <w:multiLevelType w:val="hybridMultilevel"/>
    <w:tmpl w:val="B9CC45AE"/>
    <w:lvl w:ilvl="0" w:tplc="21620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814FF5"/>
    <w:multiLevelType w:val="hybridMultilevel"/>
    <w:tmpl w:val="4BD0FD5A"/>
    <w:lvl w:ilvl="0" w:tplc="216209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EA0481A"/>
    <w:multiLevelType w:val="hybridMultilevel"/>
    <w:tmpl w:val="364C6AF8"/>
    <w:lvl w:ilvl="0" w:tplc="3A52ACC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853977"/>
    <w:multiLevelType w:val="hybridMultilevel"/>
    <w:tmpl w:val="949C94A0"/>
    <w:lvl w:ilvl="0" w:tplc="DE945094">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CE5676"/>
    <w:multiLevelType w:val="hybridMultilevel"/>
    <w:tmpl w:val="6DBC40AC"/>
    <w:lvl w:ilvl="0" w:tplc="216209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211873"/>
    <w:multiLevelType w:val="hybridMultilevel"/>
    <w:tmpl w:val="3BB4B978"/>
    <w:lvl w:ilvl="0" w:tplc="DE94509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5D6313"/>
    <w:multiLevelType w:val="hybridMultilevel"/>
    <w:tmpl w:val="304E725E"/>
    <w:lvl w:ilvl="0" w:tplc="21620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07283"/>
    <w:multiLevelType w:val="hybridMultilevel"/>
    <w:tmpl w:val="D88A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6"/>
  </w:num>
  <w:num w:numId="4">
    <w:abstractNumId w:val="6"/>
  </w:num>
  <w:num w:numId="5">
    <w:abstractNumId w:val="13"/>
  </w:num>
  <w:num w:numId="6">
    <w:abstractNumId w:val="43"/>
  </w:num>
  <w:num w:numId="7">
    <w:abstractNumId w:val="8"/>
  </w:num>
  <w:num w:numId="8">
    <w:abstractNumId w:val="21"/>
  </w:num>
  <w:num w:numId="9">
    <w:abstractNumId w:val="36"/>
  </w:num>
  <w:num w:numId="10">
    <w:abstractNumId w:val="31"/>
  </w:num>
  <w:num w:numId="11">
    <w:abstractNumId w:val="30"/>
  </w:num>
  <w:num w:numId="12">
    <w:abstractNumId w:val="4"/>
  </w:num>
  <w:num w:numId="13">
    <w:abstractNumId w:val="17"/>
  </w:num>
  <w:num w:numId="14">
    <w:abstractNumId w:val="35"/>
  </w:num>
  <w:num w:numId="15">
    <w:abstractNumId w:val="12"/>
  </w:num>
  <w:num w:numId="16">
    <w:abstractNumId w:val="7"/>
  </w:num>
  <w:num w:numId="17">
    <w:abstractNumId w:val="19"/>
  </w:num>
  <w:num w:numId="18">
    <w:abstractNumId w:val="27"/>
  </w:num>
  <w:num w:numId="19">
    <w:abstractNumId w:val="1"/>
  </w:num>
  <w:num w:numId="20">
    <w:abstractNumId w:val="0"/>
  </w:num>
  <w:num w:numId="21">
    <w:abstractNumId w:val="18"/>
  </w:num>
  <w:num w:numId="22">
    <w:abstractNumId w:val="3"/>
  </w:num>
  <w:num w:numId="23">
    <w:abstractNumId w:val="25"/>
  </w:num>
  <w:num w:numId="24">
    <w:abstractNumId w:val="40"/>
  </w:num>
  <w:num w:numId="25">
    <w:abstractNumId w:val="29"/>
  </w:num>
  <w:num w:numId="26">
    <w:abstractNumId w:val="28"/>
  </w:num>
  <w:num w:numId="27">
    <w:abstractNumId w:val="41"/>
  </w:num>
  <w:num w:numId="28">
    <w:abstractNumId w:val="23"/>
  </w:num>
  <w:num w:numId="29">
    <w:abstractNumId w:val="37"/>
  </w:num>
  <w:num w:numId="30">
    <w:abstractNumId w:val="38"/>
  </w:num>
  <w:num w:numId="31">
    <w:abstractNumId w:val="14"/>
  </w:num>
  <w:num w:numId="32">
    <w:abstractNumId w:val="26"/>
  </w:num>
  <w:num w:numId="33">
    <w:abstractNumId w:val="42"/>
  </w:num>
  <w:num w:numId="34">
    <w:abstractNumId w:val="2"/>
  </w:num>
  <w:num w:numId="35">
    <w:abstractNumId w:val="15"/>
  </w:num>
  <w:num w:numId="36">
    <w:abstractNumId w:val="10"/>
  </w:num>
  <w:num w:numId="37">
    <w:abstractNumId w:val="5"/>
  </w:num>
  <w:num w:numId="38">
    <w:abstractNumId w:val="34"/>
  </w:num>
  <w:num w:numId="39">
    <w:abstractNumId w:val="32"/>
  </w:num>
  <w:num w:numId="40">
    <w:abstractNumId w:val="9"/>
  </w:num>
  <w:num w:numId="41">
    <w:abstractNumId w:val="44"/>
  </w:num>
  <w:num w:numId="42">
    <w:abstractNumId w:val="24"/>
  </w:num>
  <w:num w:numId="43">
    <w:abstractNumId w:val="39"/>
  </w:num>
  <w:num w:numId="44">
    <w:abstractNumId w:val="2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74"/>
    <w:rsid w:val="000164CC"/>
    <w:rsid w:val="00025F8D"/>
    <w:rsid w:val="00052ABE"/>
    <w:rsid w:val="00063663"/>
    <w:rsid w:val="000646D0"/>
    <w:rsid w:val="00071930"/>
    <w:rsid w:val="00072952"/>
    <w:rsid w:val="0008158C"/>
    <w:rsid w:val="000842D4"/>
    <w:rsid w:val="000A4F63"/>
    <w:rsid w:val="000C58AA"/>
    <w:rsid w:val="000D2144"/>
    <w:rsid w:val="00121B6F"/>
    <w:rsid w:val="00134DF1"/>
    <w:rsid w:val="00143173"/>
    <w:rsid w:val="0016207D"/>
    <w:rsid w:val="00172A97"/>
    <w:rsid w:val="00175447"/>
    <w:rsid w:val="00195CD0"/>
    <w:rsid w:val="001D7A47"/>
    <w:rsid w:val="001E4EB7"/>
    <w:rsid w:val="001F5752"/>
    <w:rsid w:val="00202FB5"/>
    <w:rsid w:val="0020527F"/>
    <w:rsid w:val="00210228"/>
    <w:rsid w:val="00212D69"/>
    <w:rsid w:val="00237D82"/>
    <w:rsid w:val="002620CA"/>
    <w:rsid w:val="002A3837"/>
    <w:rsid w:val="002A7385"/>
    <w:rsid w:val="002C09D3"/>
    <w:rsid w:val="002D2919"/>
    <w:rsid w:val="002D539A"/>
    <w:rsid w:val="002E31E7"/>
    <w:rsid w:val="003454BB"/>
    <w:rsid w:val="0036399B"/>
    <w:rsid w:val="00370B45"/>
    <w:rsid w:val="00384314"/>
    <w:rsid w:val="00397B43"/>
    <w:rsid w:val="003B4889"/>
    <w:rsid w:val="003B6AC8"/>
    <w:rsid w:val="003C6028"/>
    <w:rsid w:val="003E3331"/>
    <w:rsid w:val="003E4836"/>
    <w:rsid w:val="004333C1"/>
    <w:rsid w:val="00463DDC"/>
    <w:rsid w:val="00466E30"/>
    <w:rsid w:val="004A0A5A"/>
    <w:rsid w:val="004D31C8"/>
    <w:rsid w:val="004D4E79"/>
    <w:rsid w:val="00517C99"/>
    <w:rsid w:val="0052089E"/>
    <w:rsid w:val="005325E0"/>
    <w:rsid w:val="00550D19"/>
    <w:rsid w:val="005A2E35"/>
    <w:rsid w:val="005B08C3"/>
    <w:rsid w:val="005B1730"/>
    <w:rsid w:val="005B4FD7"/>
    <w:rsid w:val="005C15A8"/>
    <w:rsid w:val="005D1AC2"/>
    <w:rsid w:val="005F6F4B"/>
    <w:rsid w:val="006651D9"/>
    <w:rsid w:val="0067534F"/>
    <w:rsid w:val="0067710C"/>
    <w:rsid w:val="006A1E8E"/>
    <w:rsid w:val="006A6015"/>
    <w:rsid w:val="006C1CD2"/>
    <w:rsid w:val="006C7EE5"/>
    <w:rsid w:val="006E33D3"/>
    <w:rsid w:val="007024A4"/>
    <w:rsid w:val="00712FF2"/>
    <w:rsid w:val="00724FB5"/>
    <w:rsid w:val="00726810"/>
    <w:rsid w:val="007312B3"/>
    <w:rsid w:val="00775288"/>
    <w:rsid w:val="007832EC"/>
    <w:rsid w:val="007B6FE4"/>
    <w:rsid w:val="007C2C72"/>
    <w:rsid w:val="007C521A"/>
    <w:rsid w:val="007D074A"/>
    <w:rsid w:val="007E4596"/>
    <w:rsid w:val="007E7BD6"/>
    <w:rsid w:val="008011CB"/>
    <w:rsid w:val="008473E0"/>
    <w:rsid w:val="00856B57"/>
    <w:rsid w:val="00890774"/>
    <w:rsid w:val="008B1C93"/>
    <w:rsid w:val="008D4FB1"/>
    <w:rsid w:val="00944B41"/>
    <w:rsid w:val="009616E3"/>
    <w:rsid w:val="00964851"/>
    <w:rsid w:val="009B20F1"/>
    <w:rsid w:val="00A13926"/>
    <w:rsid w:val="00A22574"/>
    <w:rsid w:val="00A267CE"/>
    <w:rsid w:val="00A346A0"/>
    <w:rsid w:val="00A42FA5"/>
    <w:rsid w:val="00A729DD"/>
    <w:rsid w:val="00A827EC"/>
    <w:rsid w:val="00AA2C27"/>
    <w:rsid w:val="00AD100C"/>
    <w:rsid w:val="00AE5432"/>
    <w:rsid w:val="00AE606C"/>
    <w:rsid w:val="00AF433F"/>
    <w:rsid w:val="00AF5B32"/>
    <w:rsid w:val="00B1025B"/>
    <w:rsid w:val="00B357BA"/>
    <w:rsid w:val="00B37D8C"/>
    <w:rsid w:val="00B45E6C"/>
    <w:rsid w:val="00B4676C"/>
    <w:rsid w:val="00B574F8"/>
    <w:rsid w:val="00B74188"/>
    <w:rsid w:val="00B75CB5"/>
    <w:rsid w:val="00B963DC"/>
    <w:rsid w:val="00BB004C"/>
    <w:rsid w:val="00BC2B70"/>
    <w:rsid w:val="00BE6028"/>
    <w:rsid w:val="00C00FF8"/>
    <w:rsid w:val="00C07614"/>
    <w:rsid w:val="00C14CB0"/>
    <w:rsid w:val="00C23272"/>
    <w:rsid w:val="00C26B66"/>
    <w:rsid w:val="00C67DE8"/>
    <w:rsid w:val="00CB1473"/>
    <w:rsid w:val="00CB339B"/>
    <w:rsid w:val="00CC3595"/>
    <w:rsid w:val="00CD53C8"/>
    <w:rsid w:val="00CE7041"/>
    <w:rsid w:val="00CF05AE"/>
    <w:rsid w:val="00CF6BE6"/>
    <w:rsid w:val="00CF7AD6"/>
    <w:rsid w:val="00D00661"/>
    <w:rsid w:val="00D17775"/>
    <w:rsid w:val="00D262A3"/>
    <w:rsid w:val="00D26F0D"/>
    <w:rsid w:val="00D2794F"/>
    <w:rsid w:val="00D3305D"/>
    <w:rsid w:val="00D36348"/>
    <w:rsid w:val="00D430DF"/>
    <w:rsid w:val="00D563C6"/>
    <w:rsid w:val="00D573B4"/>
    <w:rsid w:val="00DB2549"/>
    <w:rsid w:val="00DB31B9"/>
    <w:rsid w:val="00DD28D6"/>
    <w:rsid w:val="00E23916"/>
    <w:rsid w:val="00E25D54"/>
    <w:rsid w:val="00E379D0"/>
    <w:rsid w:val="00E41480"/>
    <w:rsid w:val="00E55B5B"/>
    <w:rsid w:val="00E60256"/>
    <w:rsid w:val="00E7155F"/>
    <w:rsid w:val="00E8047F"/>
    <w:rsid w:val="00E8302D"/>
    <w:rsid w:val="00E834D5"/>
    <w:rsid w:val="00E843CF"/>
    <w:rsid w:val="00E925BF"/>
    <w:rsid w:val="00E933C5"/>
    <w:rsid w:val="00EB131B"/>
    <w:rsid w:val="00ED0D6F"/>
    <w:rsid w:val="00ED1FBF"/>
    <w:rsid w:val="00EE5A4A"/>
    <w:rsid w:val="00EF5574"/>
    <w:rsid w:val="00EF6172"/>
    <w:rsid w:val="00F01B3F"/>
    <w:rsid w:val="00F157D7"/>
    <w:rsid w:val="00F17DD0"/>
    <w:rsid w:val="00F83DF6"/>
    <w:rsid w:val="00FD2737"/>
    <w:rsid w:val="00FD2D3E"/>
    <w:rsid w:val="00FF5D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19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D8C"/>
  </w:style>
  <w:style w:type="paragraph" w:styleId="Heading1">
    <w:name w:val="heading 1"/>
    <w:basedOn w:val="Normal"/>
    <w:next w:val="Normal"/>
    <w:link w:val="Heading1Char"/>
    <w:uiPriority w:val="9"/>
    <w:qFormat/>
    <w:rsid w:val="00CF6BE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A267CE"/>
    <w:pPr>
      <w:spacing w:after="100" w:line="259" w:lineRule="auto"/>
    </w:pPr>
    <w:rPr>
      <w:rFonts w:ascii="Calibri" w:eastAsia="Times New Roman" w:hAnsi="Calibri"/>
      <w:sz w:val="28"/>
      <w:szCs w:val="22"/>
      <w:lang w:val="en-US"/>
    </w:rPr>
  </w:style>
  <w:style w:type="paragraph" w:styleId="TOC2">
    <w:name w:val="toc 2"/>
    <w:basedOn w:val="Normal"/>
    <w:next w:val="Normal"/>
    <w:autoRedefine/>
    <w:uiPriority w:val="39"/>
    <w:unhideWhenUsed/>
    <w:qFormat/>
    <w:rsid w:val="00A267CE"/>
    <w:pPr>
      <w:spacing w:after="100" w:line="259" w:lineRule="auto"/>
      <w:ind w:left="220"/>
    </w:pPr>
    <w:rPr>
      <w:rFonts w:ascii="Arial" w:eastAsia="Times New Roman" w:hAnsi="Arial"/>
      <w:b/>
      <w:color w:val="3333FF"/>
      <w:sz w:val="24"/>
      <w:szCs w:val="22"/>
      <w:u w:val="single"/>
      <w:lang w:val="en-US"/>
    </w:rPr>
  </w:style>
  <w:style w:type="paragraph" w:styleId="TOC4">
    <w:name w:val="toc 4"/>
    <w:basedOn w:val="Normal"/>
    <w:next w:val="Normal"/>
    <w:autoRedefine/>
    <w:uiPriority w:val="39"/>
    <w:semiHidden/>
    <w:unhideWhenUsed/>
    <w:qFormat/>
    <w:rsid w:val="00A267CE"/>
    <w:pPr>
      <w:ind w:left="600"/>
    </w:pPr>
    <w:rPr>
      <w:rFonts w:ascii="Arial" w:hAnsi="Arial"/>
      <w:sz w:val="22"/>
      <w:u w:val="single"/>
    </w:rPr>
  </w:style>
  <w:style w:type="paragraph" w:styleId="TOC5">
    <w:name w:val="toc 5"/>
    <w:basedOn w:val="Normal"/>
    <w:next w:val="Normal"/>
    <w:autoRedefine/>
    <w:uiPriority w:val="39"/>
    <w:semiHidden/>
    <w:unhideWhenUsed/>
    <w:qFormat/>
    <w:rsid w:val="00A267CE"/>
    <w:pPr>
      <w:ind w:left="800"/>
    </w:pPr>
    <w:rPr>
      <w:b/>
      <w:sz w:val="24"/>
    </w:rPr>
  </w:style>
  <w:style w:type="paragraph" w:styleId="TOC3">
    <w:name w:val="toc 3"/>
    <w:basedOn w:val="Normal"/>
    <w:next w:val="Normal"/>
    <w:autoRedefine/>
    <w:uiPriority w:val="39"/>
    <w:unhideWhenUsed/>
    <w:qFormat/>
    <w:rsid w:val="00A267CE"/>
    <w:pPr>
      <w:spacing w:after="100" w:line="259" w:lineRule="auto"/>
      <w:ind w:left="440"/>
    </w:pPr>
    <w:rPr>
      <w:rFonts w:ascii="Calibri" w:eastAsia="Times New Roman" w:hAnsi="Calibri"/>
      <w:sz w:val="24"/>
      <w:szCs w:val="22"/>
      <w:u w:val="single"/>
      <w:lang w:val="en-US"/>
    </w:rPr>
  </w:style>
  <w:style w:type="paragraph" w:customStyle="1" w:styleId="Body">
    <w:name w:val="Body"/>
    <w:rsid w:val="00EF557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table" w:styleId="TableGrid">
    <w:name w:val="Table Grid"/>
    <w:basedOn w:val="TableNormal"/>
    <w:uiPriority w:val="39"/>
    <w:rsid w:val="00EF557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5574"/>
    <w:pPr>
      <w:spacing w:after="160" w:line="259" w:lineRule="auto"/>
      <w:ind w:left="720"/>
      <w:contextualSpacing/>
    </w:pPr>
    <w:rPr>
      <w:rFonts w:ascii="Calibri" w:hAnsi="Calibri"/>
      <w:sz w:val="22"/>
      <w:szCs w:val="22"/>
    </w:rPr>
  </w:style>
  <w:style w:type="paragraph" w:styleId="Header">
    <w:name w:val="header"/>
    <w:basedOn w:val="Normal"/>
    <w:link w:val="HeaderChar"/>
    <w:uiPriority w:val="99"/>
    <w:unhideWhenUsed/>
    <w:rsid w:val="00E23916"/>
    <w:pPr>
      <w:tabs>
        <w:tab w:val="center" w:pos="4513"/>
        <w:tab w:val="right" w:pos="9026"/>
      </w:tabs>
    </w:pPr>
  </w:style>
  <w:style w:type="character" w:customStyle="1" w:styleId="HeaderChar">
    <w:name w:val="Header Char"/>
    <w:link w:val="Header"/>
    <w:uiPriority w:val="99"/>
    <w:rsid w:val="00E23916"/>
    <w:rPr>
      <w:lang w:eastAsia="en-US"/>
    </w:rPr>
  </w:style>
  <w:style w:type="paragraph" w:styleId="Footer">
    <w:name w:val="footer"/>
    <w:basedOn w:val="Normal"/>
    <w:link w:val="FooterChar"/>
    <w:uiPriority w:val="99"/>
    <w:unhideWhenUsed/>
    <w:rsid w:val="00E23916"/>
    <w:pPr>
      <w:tabs>
        <w:tab w:val="center" w:pos="4513"/>
        <w:tab w:val="right" w:pos="9026"/>
      </w:tabs>
    </w:pPr>
  </w:style>
  <w:style w:type="character" w:customStyle="1" w:styleId="FooterChar">
    <w:name w:val="Footer Char"/>
    <w:link w:val="Footer"/>
    <w:uiPriority w:val="99"/>
    <w:rsid w:val="00E23916"/>
    <w:rPr>
      <w:lang w:eastAsia="en-US"/>
    </w:rPr>
  </w:style>
  <w:style w:type="paragraph" w:styleId="MessageHeader">
    <w:name w:val="Message Header"/>
    <w:basedOn w:val="BodyText"/>
    <w:link w:val="MessageHeaderChar"/>
    <w:rsid w:val="00F01B3F"/>
    <w:pPr>
      <w:keepLines/>
      <w:spacing w:line="180" w:lineRule="atLeast"/>
      <w:ind w:left="1555" w:hanging="720"/>
    </w:pPr>
    <w:rPr>
      <w:rFonts w:ascii="Arial" w:eastAsia="Times New Roman" w:hAnsi="Arial"/>
      <w:spacing w:val="-5"/>
    </w:rPr>
  </w:style>
  <w:style w:type="character" w:customStyle="1" w:styleId="MessageHeaderChar">
    <w:name w:val="Message Header Char"/>
    <w:basedOn w:val="DefaultParagraphFont"/>
    <w:link w:val="MessageHeader"/>
    <w:rsid w:val="00F01B3F"/>
    <w:rPr>
      <w:rFonts w:ascii="Arial" w:eastAsia="Times New Roman" w:hAnsi="Arial"/>
      <w:spacing w:val="-5"/>
    </w:rPr>
  </w:style>
  <w:style w:type="paragraph" w:styleId="BodyText">
    <w:name w:val="Body Text"/>
    <w:basedOn w:val="Normal"/>
    <w:link w:val="BodyTextChar"/>
    <w:uiPriority w:val="99"/>
    <w:semiHidden/>
    <w:unhideWhenUsed/>
    <w:rsid w:val="00F01B3F"/>
    <w:pPr>
      <w:spacing w:after="120"/>
    </w:pPr>
  </w:style>
  <w:style w:type="character" w:customStyle="1" w:styleId="BodyTextChar">
    <w:name w:val="Body Text Char"/>
    <w:basedOn w:val="DefaultParagraphFont"/>
    <w:link w:val="BodyText"/>
    <w:uiPriority w:val="99"/>
    <w:semiHidden/>
    <w:rsid w:val="00F01B3F"/>
  </w:style>
  <w:style w:type="paragraph" w:customStyle="1" w:styleId="SPAHeading1">
    <w:name w:val="*SPA_Heading1"/>
    <w:basedOn w:val="Heading1"/>
    <w:autoRedefine/>
    <w:qFormat/>
    <w:rsid w:val="00AA2C27"/>
    <w:pPr>
      <w:spacing w:before="0" w:after="120"/>
    </w:pPr>
    <w:rPr>
      <w:b/>
      <w:color w:val="4EC31F"/>
      <w:szCs w:val="28"/>
    </w:rPr>
  </w:style>
  <w:style w:type="paragraph" w:customStyle="1" w:styleId="SPACaseStudyHead">
    <w:name w:val="*SPA_CaseStudyHead"/>
    <w:basedOn w:val="ListParagraph"/>
    <w:autoRedefine/>
    <w:qFormat/>
    <w:rsid w:val="006C1CD2"/>
    <w:pPr>
      <w:spacing w:before="240" w:after="0" w:line="240" w:lineRule="auto"/>
      <w:ind w:left="0"/>
    </w:pPr>
    <w:rPr>
      <w:rFonts w:asciiTheme="majorHAnsi" w:hAnsiTheme="majorHAnsi"/>
      <w:b/>
      <w:color w:val="4EC31F"/>
      <w:sz w:val="28"/>
      <w:szCs w:val="28"/>
    </w:rPr>
  </w:style>
  <w:style w:type="character" w:customStyle="1" w:styleId="Heading1Char">
    <w:name w:val="Heading 1 Char"/>
    <w:basedOn w:val="DefaultParagraphFont"/>
    <w:link w:val="Heading1"/>
    <w:uiPriority w:val="9"/>
    <w:rsid w:val="00CF6BE6"/>
    <w:rPr>
      <w:rFonts w:asciiTheme="majorHAnsi" w:eastAsiaTheme="majorEastAsia" w:hAnsiTheme="majorHAnsi" w:cstheme="majorBidi"/>
      <w:color w:val="365F91" w:themeColor="accent1" w:themeShade="BF"/>
      <w:sz w:val="32"/>
      <w:szCs w:val="32"/>
    </w:rPr>
  </w:style>
  <w:style w:type="paragraph" w:customStyle="1" w:styleId="SPAItalics">
    <w:name w:val="*SPA_Italics"/>
    <w:basedOn w:val="ListParagraph"/>
    <w:autoRedefine/>
    <w:qFormat/>
    <w:rsid w:val="00AE5432"/>
    <w:pPr>
      <w:spacing w:after="120" w:line="240" w:lineRule="auto"/>
      <w:ind w:left="0"/>
    </w:pPr>
    <w:rPr>
      <w:rFonts w:asciiTheme="majorHAnsi" w:hAnsiTheme="majorHAnsi" w:cs="Arial"/>
      <w:i/>
    </w:rPr>
  </w:style>
  <w:style w:type="paragraph" w:customStyle="1" w:styleId="SPABodyText">
    <w:name w:val="*SPA_BodyText"/>
    <w:basedOn w:val="ListParagraph"/>
    <w:autoRedefine/>
    <w:qFormat/>
    <w:rsid w:val="00AE5432"/>
    <w:pPr>
      <w:spacing w:after="120" w:line="240" w:lineRule="auto"/>
      <w:ind w:left="0"/>
      <w:contextualSpacing w:val="0"/>
    </w:pPr>
    <w:rPr>
      <w:rFonts w:cs="Arial"/>
    </w:rPr>
  </w:style>
  <w:style w:type="paragraph" w:styleId="Title">
    <w:name w:val="Title"/>
    <w:aliases w:val="*SPA_Title"/>
    <w:basedOn w:val="Normal"/>
    <w:next w:val="Normal"/>
    <w:link w:val="TitleChar"/>
    <w:autoRedefine/>
    <w:uiPriority w:val="10"/>
    <w:qFormat/>
    <w:rsid w:val="00AF5B32"/>
    <w:pPr>
      <w:spacing w:after="120"/>
      <w:contextualSpacing/>
    </w:pPr>
    <w:rPr>
      <w:rFonts w:asciiTheme="majorHAnsi" w:eastAsiaTheme="majorEastAsia" w:hAnsiTheme="majorHAnsi" w:cstheme="majorBidi"/>
      <w:b/>
      <w:color w:val="1F497D" w:themeColor="text2"/>
      <w:spacing w:val="-10"/>
      <w:kern w:val="28"/>
      <w:sz w:val="36"/>
      <w:szCs w:val="56"/>
    </w:rPr>
  </w:style>
  <w:style w:type="character" w:customStyle="1" w:styleId="TitleChar">
    <w:name w:val="Title Char"/>
    <w:aliases w:val="*SPA_Title Char"/>
    <w:basedOn w:val="DefaultParagraphFont"/>
    <w:link w:val="Title"/>
    <w:uiPriority w:val="10"/>
    <w:rsid w:val="00AF5B32"/>
    <w:rPr>
      <w:rFonts w:asciiTheme="majorHAnsi" w:eastAsiaTheme="majorEastAsia" w:hAnsiTheme="majorHAnsi" w:cstheme="majorBidi"/>
      <w:b/>
      <w:color w:val="1F497D" w:themeColor="text2"/>
      <w:spacing w:val="-10"/>
      <w:kern w:val="28"/>
      <w:sz w:val="36"/>
      <w:szCs w:val="56"/>
    </w:rPr>
  </w:style>
  <w:style w:type="character" w:styleId="CommentReference">
    <w:name w:val="annotation reference"/>
    <w:basedOn w:val="DefaultParagraphFont"/>
    <w:uiPriority w:val="99"/>
    <w:semiHidden/>
    <w:unhideWhenUsed/>
    <w:rsid w:val="00384314"/>
    <w:rPr>
      <w:sz w:val="16"/>
      <w:szCs w:val="16"/>
    </w:rPr>
  </w:style>
  <w:style w:type="paragraph" w:styleId="CommentText">
    <w:name w:val="annotation text"/>
    <w:basedOn w:val="Normal"/>
    <w:link w:val="CommentTextChar"/>
    <w:uiPriority w:val="99"/>
    <w:semiHidden/>
    <w:unhideWhenUsed/>
    <w:rsid w:val="00384314"/>
  </w:style>
  <w:style w:type="character" w:customStyle="1" w:styleId="CommentTextChar">
    <w:name w:val="Comment Text Char"/>
    <w:basedOn w:val="DefaultParagraphFont"/>
    <w:link w:val="CommentText"/>
    <w:uiPriority w:val="99"/>
    <w:semiHidden/>
    <w:rsid w:val="00384314"/>
  </w:style>
  <w:style w:type="paragraph" w:styleId="CommentSubject">
    <w:name w:val="annotation subject"/>
    <w:basedOn w:val="CommentText"/>
    <w:next w:val="CommentText"/>
    <w:link w:val="CommentSubjectChar"/>
    <w:uiPriority w:val="99"/>
    <w:semiHidden/>
    <w:unhideWhenUsed/>
    <w:rsid w:val="00384314"/>
    <w:rPr>
      <w:b/>
      <w:bCs/>
    </w:rPr>
  </w:style>
  <w:style w:type="character" w:customStyle="1" w:styleId="CommentSubjectChar">
    <w:name w:val="Comment Subject Char"/>
    <w:basedOn w:val="CommentTextChar"/>
    <w:link w:val="CommentSubject"/>
    <w:uiPriority w:val="99"/>
    <w:semiHidden/>
    <w:rsid w:val="00384314"/>
    <w:rPr>
      <w:b/>
      <w:bCs/>
    </w:rPr>
  </w:style>
  <w:style w:type="paragraph" w:styleId="BalloonText">
    <w:name w:val="Balloon Text"/>
    <w:basedOn w:val="Normal"/>
    <w:link w:val="BalloonTextChar"/>
    <w:uiPriority w:val="99"/>
    <w:semiHidden/>
    <w:unhideWhenUsed/>
    <w:rsid w:val="003843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314"/>
    <w:rPr>
      <w:rFonts w:ascii="Segoe UI" w:hAnsi="Segoe UI" w:cs="Segoe UI"/>
      <w:sz w:val="18"/>
      <w:szCs w:val="18"/>
    </w:rPr>
  </w:style>
  <w:style w:type="paragraph" w:customStyle="1" w:styleId="SPACaseStudy">
    <w:name w:val="*SPA_CaseStudy"/>
    <w:basedOn w:val="SPABodyText"/>
    <w:autoRedefine/>
    <w:qFormat/>
    <w:rsid w:val="00ED1FBF"/>
    <w:pPr>
      <w:ind w:left="284" w:right="284"/>
    </w:pPr>
    <w:rPr>
      <w:rFonts w:ascii="Arial" w:hAnsi="Arial"/>
    </w:rPr>
  </w:style>
  <w:style w:type="paragraph" w:customStyle="1" w:styleId="SPAInstruction">
    <w:name w:val="*SPA_Instruction"/>
    <w:basedOn w:val="ListParagraph"/>
    <w:autoRedefine/>
    <w:qFormat/>
    <w:rsid w:val="00AA2C27"/>
    <w:pPr>
      <w:pBdr>
        <w:top w:val="single" w:sz="4" w:space="4" w:color="auto"/>
        <w:left w:val="single" w:sz="4" w:space="4" w:color="auto"/>
        <w:bottom w:val="single" w:sz="4" w:space="4" w:color="auto"/>
        <w:right w:val="single" w:sz="4" w:space="4" w:color="auto"/>
      </w:pBdr>
      <w:spacing w:before="120" w:after="120" w:line="240" w:lineRule="auto"/>
      <w:ind w:left="0"/>
      <w:jc w:val="center"/>
    </w:pPr>
    <w:rPr>
      <w:rFonts w:asciiTheme="majorHAnsi" w:hAnsiTheme="majorHAnsi" w:cs="Arial"/>
      <w:b/>
      <w:color w:val="000000" w:themeColor="text1"/>
      <w:sz w:val="28"/>
      <w:szCs w:val="28"/>
    </w:rPr>
  </w:style>
  <w:style w:type="paragraph" w:customStyle="1" w:styleId="SPABulletListForTable">
    <w:name w:val="*SPA_BulletListForTable"/>
    <w:basedOn w:val="SPABodyText"/>
    <w:autoRedefine/>
    <w:qFormat/>
    <w:rsid w:val="00A13926"/>
    <w:pPr>
      <w:numPr>
        <w:numId w:val="32"/>
      </w:numPr>
      <w:spacing w:after="0"/>
      <w:ind w:left="227" w:firstLine="0"/>
    </w:pPr>
  </w:style>
  <w:style w:type="paragraph" w:customStyle="1" w:styleId="m2369557146529220323msolistparagraph">
    <w:name w:val="m_2369557146529220323msolistparagraph"/>
    <w:basedOn w:val="Normal"/>
    <w:rsid w:val="00121B6F"/>
    <w:pPr>
      <w:spacing w:before="100" w:beforeAutospacing="1" w:after="100" w:afterAutospacing="1"/>
    </w:pPr>
  </w:style>
  <w:style w:type="character" w:customStyle="1" w:styleId="apple-converted-space">
    <w:name w:val="apple-converted-space"/>
    <w:basedOn w:val="DefaultParagraphFont"/>
    <w:rsid w:val="00121B6F"/>
  </w:style>
  <w:style w:type="paragraph" w:customStyle="1" w:styleId="gmail-m2369557146529220323msolistparagraph">
    <w:name w:val="gmail-m2369557146529220323msolistparagraph"/>
    <w:basedOn w:val="Normal"/>
    <w:rsid w:val="007312B3"/>
    <w:pPr>
      <w:spacing w:before="100" w:beforeAutospacing="1" w:after="100" w:afterAutospacing="1"/>
    </w:pPr>
    <w:rPr>
      <w:rFonts w:eastAsiaTheme="minorHAnsi"/>
      <w:sz w:val="24"/>
      <w:szCs w:val="24"/>
      <w:lang w:eastAsia="en-AU"/>
    </w:rPr>
  </w:style>
  <w:style w:type="paragraph" w:styleId="FootnoteText">
    <w:name w:val="footnote text"/>
    <w:basedOn w:val="Normal"/>
    <w:link w:val="FootnoteTextChar"/>
    <w:uiPriority w:val="99"/>
    <w:unhideWhenUsed/>
    <w:rsid w:val="002D539A"/>
    <w:rPr>
      <w:sz w:val="24"/>
      <w:szCs w:val="24"/>
    </w:rPr>
  </w:style>
  <w:style w:type="character" w:customStyle="1" w:styleId="FootnoteTextChar">
    <w:name w:val="Footnote Text Char"/>
    <w:basedOn w:val="DefaultParagraphFont"/>
    <w:link w:val="FootnoteText"/>
    <w:uiPriority w:val="99"/>
    <w:rsid w:val="002D539A"/>
    <w:rPr>
      <w:sz w:val="24"/>
      <w:szCs w:val="24"/>
    </w:rPr>
  </w:style>
  <w:style w:type="character" w:styleId="FootnoteReference">
    <w:name w:val="footnote reference"/>
    <w:basedOn w:val="DefaultParagraphFont"/>
    <w:uiPriority w:val="99"/>
    <w:unhideWhenUsed/>
    <w:rsid w:val="002D539A"/>
    <w:rPr>
      <w:vertAlign w:val="superscript"/>
    </w:rPr>
  </w:style>
  <w:style w:type="character" w:styleId="Hyperlink">
    <w:name w:val="Hyperlink"/>
    <w:basedOn w:val="DefaultParagraphFont"/>
    <w:uiPriority w:val="99"/>
    <w:unhideWhenUsed/>
    <w:rsid w:val="0016207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D8C"/>
  </w:style>
  <w:style w:type="paragraph" w:styleId="Heading1">
    <w:name w:val="heading 1"/>
    <w:basedOn w:val="Normal"/>
    <w:next w:val="Normal"/>
    <w:link w:val="Heading1Char"/>
    <w:uiPriority w:val="9"/>
    <w:qFormat/>
    <w:rsid w:val="00CF6BE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A267CE"/>
    <w:pPr>
      <w:spacing w:after="100" w:line="259" w:lineRule="auto"/>
    </w:pPr>
    <w:rPr>
      <w:rFonts w:ascii="Calibri" w:eastAsia="Times New Roman" w:hAnsi="Calibri"/>
      <w:sz w:val="28"/>
      <w:szCs w:val="22"/>
      <w:lang w:val="en-US"/>
    </w:rPr>
  </w:style>
  <w:style w:type="paragraph" w:styleId="TOC2">
    <w:name w:val="toc 2"/>
    <w:basedOn w:val="Normal"/>
    <w:next w:val="Normal"/>
    <w:autoRedefine/>
    <w:uiPriority w:val="39"/>
    <w:unhideWhenUsed/>
    <w:qFormat/>
    <w:rsid w:val="00A267CE"/>
    <w:pPr>
      <w:spacing w:after="100" w:line="259" w:lineRule="auto"/>
      <w:ind w:left="220"/>
    </w:pPr>
    <w:rPr>
      <w:rFonts w:ascii="Arial" w:eastAsia="Times New Roman" w:hAnsi="Arial"/>
      <w:b/>
      <w:color w:val="3333FF"/>
      <w:sz w:val="24"/>
      <w:szCs w:val="22"/>
      <w:u w:val="single"/>
      <w:lang w:val="en-US"/>
    </w:rPr>
  </w:style>
  <w:style w:type="paragraph" w:styleId="TOC4">
    <w:name w:val="toc 4"/>
    <w:basedOn w:val="Normal"/>
    <w:next w:val="Normal"/>
    <w:autoRedefine/>
    <w:uiPriority w:val="39"/>
    <w:semiHidden/>
    <w:unhideWhenUsed/>
    <w:qFormat/>
    <w:rsid w:val="00A267CE"/>
    <w:pPr>
      <w:ind w:left="600"/>
    </w:pPr>
    <w:rPr>
      <w:rFonts w:ascii="Arial" w:hAnsi="Arial"/>
      <w:sz w:val="22"/>
      <w:u w:val="single"/>
    </w:rPr>
  </w:style>
  <w:style w:type="paragraph" w:styleId="TOC5">
    <w:name w:val="toc 5"/>
    <w:basedOn w:val="Normal"/>
    <w:next w:val="Normal"/>
    <w:autoRedefine/>
    <w:uiPriority w:val="39"/>
    <w:semiHidden/>
    <w:unhideWhenUsed/>
    <w:qFormat/>
    <w:rsid w:val="00A267CE"/>
    <w:pPr>
      <w:ind w:left="800"/>
    </w:pPr>
    <w:rPr>
      <w:b/>
      <w:sz w:val="24"/>
    </w:rPr>
  </w:style>
  <w:style w:type="paragraph" w:styleId="TOC3">
    <w:name w:val="toc 3"/>
    <w:basedOn w:val="Normal"/>
    <w:next w:val="Normal"/>
    <w:autoRedefine/>
    <w:uiPriority w:val="39"/>
    <w:unhideWhenUsed/>
    <w:qFormat/>
    <w:rsid w:val="00A267CE"/>
    <w:pPr>
      <w:spacing w:after="100" w:line="259" w:lineRule="auto"/>
      <w:ind w:left="440"/>
    </w:pPr>
    <w:rPr>
      <w:rFonts w:ascii="Calibri" w:eastAsia="Times New Roman" w:hAnsi="Calibri"/>
      <w:sz w:val="24"/>
      <w:szCs w:val="22"/>
      <w:u w:val="single"/>
      <w:lang w:val="en-US"/>
    </w:rPr>
  </w:style>
  <w:style w:type="paragraph" w:customStyle="1" w:styleId="Body">
    <w:name w:val="Body"/>
    <w:rsid w:val="00EF557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table" w:styleId="TableGrid">
    <w:name w:val="Table Grid"/>
    <w:basedOn w:val="TableNormal"/>
    <w:uiPriority w:val="39"/>
    <w:rsid w:val="00EF557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5574"/>
    <w:pPr>
      <w:spacing w:after="160" w:line="259" w:lineRule="auto"/>
      <w:ind w:left="720"/>
      <w:contextualSpacing/>
    </w:pPr>
    <w:rPr>
      <w:rFonts w:ascii="Calibri" w:hAnsi="Calibri"/>
      <w:sz w:val="22"/>
      <w:szCs w:val="22"/>
    </w:rPr>
  </w:style>
  <w:style w:type="paragraph" w:styleId="Header">
    <w:name w:val="header"/>
    <w:basedOn w:val="Normal"/>
    <w:link w:val="HeaderChar"/>
    <w:uiPriority w:val="99"/>
    <w:unhideWhenUsed/>
    <w:rsid w:val="00E23916"/>
    <w:pPr>
      <w:tabs>
        <w:tab w:val="center" w:pos="4513"/>
        <w:tab w:val="right" w:pos="9026"/>
      </w:tabs>
    </w:pPr>
  </w:style>
  <w:style w:type="character" w:customStyle="1" w:styleId="HeaderChar">
    <w:name w:val="Header Char"/>
    <w:link w:val="Header"/>
    <w:uiPriority w:val="99"/>
    <w:rsid w:val="00E23916"/>
    <w:rPr>
      <w:lang w:eastAsia="en-US"/>
    </w:rPr>
  </w:style>
  <w:style w:type="paragraph" w:styleId="Footer">
    <w:name w:val="footer"/>
    <w:basedOn w:val="Normal"/>
    <w:link w:val="FooterChar"/>
    <w:uiPriority w:val="99"/>
    <w:unhideWhenUsed/>
    <w:rsid w:val="00E23916"/>
    <w:pPr>
      <w:tabs>
        <w:tab w:val="center" w:pos="4513"/>
        <w:tab w:val="right" w:pos="9026"/>
      </w:tabs>
    </w:pPr>
  </w:style>
  <w:style w:type="character" w:customStyle="1" w:styleId="FooterChar">
    <w:name w:val="Footer Char"/>
    <w:link w:val="Footer"/>
    <w:uiPriority w:val="99"/>
    <w:rsid w:val="00E23916"/>
    <w:rPr>
      <w:lang w:eastAsia="en-US"/>
    </w:rPr>
  </w:style>
  <w:style w:type="paragraph" w:styleId="MessageHeader">
    <w:name w:val="Message Header"/>
    <w:basedOn w:val="BodyText"/>
    <w:link w:val="MessageHeaderChar"/>
    <w:rsid w:val="00F01B3F"/>
    <w:pPr>
      <w:keepLines/>
      <w:spacing w:line="180" w:lineRule="atLeast"/>
      <w:ind w:left="1555" w:hanging="720"/>
    </w:pPr>
    <w:rPr>
      <w:rFonts w:ascii="Arial" w:eastAsia="Times New Roman" w:hAnsi="Arial"/>
      <w:spacing w:val="-5"/>
    </w:rPr>
  </w:style>
  <w:style w:type="character" w:customStyle="1" w:styleId="MessageHeaderChar">
    <w:name w:val="Message Header Char"/>
    <w:basedOn w:val="DefaultParagraphFont"/>
    <w:link w:val="MessageHeader"/>
    <w:rsid w:val="00F01B3F"/>
    <w:rPr>
      <w:rFonts w:ascii="Arial" w:eastAsia="Times New Roman" w:hAnsi="Arial"/>
      <w:spacing w:val="-5"/>
    </w:rPr>
  </w:style>
  <w:style w:type="paragraph" w:styleId="BodyText">
    <w:name w:val="Body Text"/>
    <w:basedOn w:val="Normal"/>
    <w:link w:val="BodyTextChar"/>
    <w:uiPriority w:val="99"/>
    <w:semiHidden/>
    <w:unhideWhenUsed/>
    <w:rsid w:val="00F01B3F"/>
    <w:pPr>
      <w:spacing w:after="120"/>
    </w:pPr>
  </w:style>
  <w:style w:type="character" w:customStyle="1" w:styleId="BodyTextChar">
    <w:name w:val="Body Text Char"/>
    <w:basedOn w:val="DefaultParagraphFont"/>
    <w:link w:val="BodyText"/>
    <w:uiPriority w:val="99"/>
    <w:semiHidden/>
    <w:rsid w:val="00F01B3F"/>
  </w:style>
  <w:style w:type="paragraph" w:customStyle="1" w:styleId="SPAHeading1">
    <w:name w:val="*SPA_Heading1"/>
    <w:basedOn w:val="Heading1"/>
    <w:autoRedefine/>
    <w:qFormat/>
    <w:rsid w:val="00AA2C27"/>
    <w:pPr>
      <w:spacing w:before="0" w:after="120"/>
    </w:pPr>
    <w:rPr>
      <w:b/>
      <w:color w:val="4EC31F"/>
      <w:szCs w:val="28"/>
    </w:rPr>
  </w:style>
  <w:style w:type="paragraph" w:customStyle="1" w:styleId="SPACaseStudyHead">
    <w:name w:val="*SPA_CaseStudyHead"/>
    <w:basedOn w:val="ListParagraph"/>
    <w:autoRedefine/>
    <w:qFormat/>
    <w:rsid w:val="006C1CD2"/>
    <w:pPr>
      <w:spacing w:before="240" w:after="0" w:line="240" w:lineRule="auto"/>
      <w:ind w:left="0"/>
    </w:pPr>
    <w:rPr>
      <w:rFonts w:asciiTheme="majorHAnsi" w:hAnsiTheme="majorHAnsi"/>
      <w:b/>
      <w:color w:val="4EC31F"/>
      <w:sz w:val="28"/>
      <w:szCs w:val="28"/>
    </w:rPr>
  </w:style>
  <w:style w:type="character" w:customStyle="1" w:styleId="Heading1Char">
    <w:name w:val="Heading 1 Char"/>
    <w:basedOn w:val="DefaultParagraphFont"/>
    <w:link w:val="Heading1"/>
    <w:uiPriority w:val="9"/>
    <w:rsid w:val="00CF6BE6"/>
    <w:rPr>
      <w:rFonts w:asciiTheme="majorHAnsi" w:eastAsiaTheme="majorEastAsia" w:hAnsiTheme="majorHAnsi" w:cstheme="majorBidi"/>
      <w:color w:val="365F91" w:themeColor="accent1" w:themeShade="BF"/>
      <w:sz w:val="32"/>
      <w:szCs w:val="32"/>
    </w:rPr>
  </w:style>
  <w:style w:type="paragraph" w:customStyle="1" w:styleId="SPAItalics">
    <w:name w:val="*SPA_Italics"/>
    <w:basedOn w:val="ListParagraph"/>
    <w:autoRedefine/>
    <w:qFormat/>
    <w:rsid w:val="00AE5432"/>
    <w:pPr>
      <w:spacing w:after="120" w:line="240" w:lineRule="auto"/>
      <w:ind w:left="0"/>
    </w:pPr>
    <w:rPr>
      <w:rFonts w:asciiTheme="majorHAnsi" w:hAnsiTheme="majorHAnsi" w:cs="Arial"/>
      <w:i/>
    </w:rPr>
  </w:style>
  <w:style w:type="paragraph" w:customStyle="1" w:styleId="SPABodyText">
    <w:name w:val="*SPA_BodyText"/>
    <w:basedOn w:val="ListParagraph"/>
    <w:autoRedefine/>
    <w:qFormat/>
    <w:rsid w:val="00AE5432"/>
    <w:pPr>
      <w:spacing w:after="120" w:line="240" w:lineRule="auto"/>
      <w:ind w:left="0"/>
      <w:contextualSpacing w:val="0"/>
    </w:pPr>
    <w:rPr>
      <w:rFonts w:cs="Arial"/>
    </w:rPr>
  </w:style>
  <w:style w:type="paragraph" w:styleId="Title">
    <w:name w:val="Title"/>
    <w:aliases w:val="*SPA_Title"/>
    <w:basedOn w:val="Normal"/>
    <w:next w:val="Normal"/>
    <w:link w:val="TitleChar"/>
    <w:autoRedefine/>
    <w:uiPriority w:val="10"/>
    <w:qFormat/>
    <w:rsid w:val="00AF5B32"/>
    <w:pPr>
      <w:spacing w:after="120"/>
      <w:contextualSpacing/>
    </w:pPr>
    <w:rPr>
      <w:rFonts w:asciiTheme="majorHAnsi" w:eastAsiaTheme="majorEastAsia" w:hAnsiTheme="majorHAnsi" w:cstheme="majorBidi"/>
      <w:b/>
      <w:color w:val="1F497D" w:themeColor="text2"/>
      <w:spacing w:val="-10"/>
      <w:kern w:val="28"/>
      <w:sz w:val="36"/>
      <w:szCs w:val="56"/>
    </w:rPr>
  </w:style>
  <w:style w:type="character" w:customStyle="1" w:styleId="TitleChar">
    <w:name w:val="Title Char"/>
    <w:aliases w:val="*SPA_Title Char"/>
    <w:basedOn w:val="DefaultParagraphFont"/>
    <w:link w:val="Title"/>
    <w:uiPriority w:val="10"/>
    <w:rsid w:val="00AF5B32"/>
    <w:rPr>
      <w:rFonts w:asciiTheme="majorHAnsi" w:eastAsiaTheme="majorEastAsia" w:hAnsiTheme="majorHAnsi" w:cstheme="majorBidi"/>
      <w:b/>
      <w:color w:val="1F497D" w:themeColor="text2"/>
      <w:spacing w:val="-10"/>
      <w:kern w:val="28"/>
      <w:sz w:val="36"/>
      <w:szCs w:val="56"/>
    </w:rPr>
  </w:style>
  <w:style w:type="character" w:styleId="CommentReference">
    <w:name w:val="annotation reference"/>
    <w:basedOn w:val="DefaultParagraphFont"/>
    <w:uiPriority w:val="99"/>
    <w:semiHidden/>
    <w:unhideWhenUsed/>
    <w:rsid w:val="00384314"/>
    <w:rPr>
      <w:sz w:val="16"/>
      <w:szCs w:val="16"/>
    </w:rPr>
  </w:style>
  <w:style w:type="paragraph" w:styleId="CommentText">
    <w:name w:val="annotation text"/>
    <w:basedOn w:val="Normal"/>
    <w:link w:val="CommentTextChar"/>
    <w:uiPriority w:val="99"/>
    <w:semiHidden/>
    <w:unhideWhenUsed/>
    <w:rsid w:val="00384314"/>
  </w:style>
  <w:style w:type="character" w:customStyle="1" w:styleId="CommentTextChar">
    <w:name w:val="Comment Text Char"/>
    <w:basedOn w:val="DefaultParagraphFont"/>
    <w:link w:val="CommentText"/>
    <w:uiPriority w:val="99"/>
    <w:semiHidden/>
    <w:rsid w:val="00384314"/>
  </w:style>
  <w:style w:type="paragraph" w:styleId="CommentSubject">
    <w:name w:val="annotation subject"/>
    <w:basedOn w:val="CommentText"/>
    <w:next w:val="CommentText"/>
    <w:link w:val="CommentSubjectChar"/>
    <w:uiPriority w:val="99"/>
    <w:semiHidden/>
    <w:unhideWhenUsed/>
    <w:rsid w:val="00384314"/>
    <w:rPr>
      <w:b/>
      <w:bCs/>
    </w:rPr>
  </w:style>
  <w:style w:type="character" w:customStyle="1" w:styleId="CommentSubjectChar">
    <w:name w:val="Comment Subject Char"/>
    <w:basedOn w:val="CommentTextChar"/>
    <w:link w:val="CommentSubject"/>
    <w:uiPriority w:val="99"/>
    <w:semiHidden/>
    <w:rsid w:val="00384314"/>
    <w:rPr>
      <w:b/>
      <w:bCs/>
    </w:rPr>
  </w:style>
  <w:style w:type="paragraph" w:styleId="BalloonText">
    <w:name w:val="Balloon Text"/>
    <w:basedOn w:val="Normal"/>
    <w:link w:val="BalloonTextChar"/>
    <w:uiPriority w:val="99"/>
    <w:semiHidden/>
    <w:unhideWhenUsed/>
    <w:rsid w:val="003843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314"/>
    <w:rPr>
      <w:rFonts w:ascii="Segoe UI" w:hAnsi="Segoe UI" w:cs="Segoe UI"/>
      <w:sz w:val="18"/>
      <w:szCs w:val="18"/>
    </w:rPr>
  </w:style>
  <w:style w:type="paragraph" w:customStyle="1" w:styleId="SPACaseStudy">
    <w:name w:val="*SPA_CaseStudy"/>
    <w:basedOn w:val="SPABodyText"/>
    <w:autoRedefine/>
    <w:qFormat/>
    <w:rsid w:val="00ED1FBF"/>
    <w:pPr>
      <w:ind w:left="284" w:right="284"/>
    </w:pPr>
    <w:rPr>
      <w:rFonts w:ascii="Arial" w:hAnsi="Arial"/>
    </w:rPr>
  </w:style>
  <w:style w:type="paragraph" w:customStyle="1" w:styleId="SPAInstruction">
    <w:name w:val="*SPA_Instruction"/>
    <w:basedOn w:val="ListParagraph"/>
    <w:autoRedefine/>
    <w:qFormat/>
    <w:rsid w:val="00AA2C27"/>
    <w:pPr>
      <w:pBdr>
        <w:top w:val="single" w:sz="4" w:space="4" w:color="auto"/>
        <w:left w:val="single" w:sz="4" w:space="4" w:color="auto"/>
        <w:bottom w:val="single" w:sz="4" w:space="4" w:color="auto"/>
        <w:right w:val="single" w:sz="4" w:space="4" w:color="auto"/>
      </w:pBdr>
      <w:spacing w:before="120" w:after="120" w:line="240" w:lineRule="auto"/>
      <w:ind w:left="0"/>
      <w:jc w:val="center"/>
    </w:pPr>
    <w:rPr>
      <w:rFonts w:asciiTheme="majorHAnsi" w:hAnsiTheme="majorHAnsi" w:cs="Arial"/>
      <w:b/>
      <w:color w:val="000000" w:themeColor="text1"/>
      <w:sz w:val="28"/>
      <w:szCs w:val="28"/>
    </w:rPr>
  </w:style>
  <w:style w:type="paragraph" w:customStyle="1" w:styleId="SPABulletListForTable">
    <w:name w:val="*SPA_BulletListForTable"/>
    <w:basedOn w:val="SPABodyText"/>
    <w:autoRedefine/>
    <w:qFormat/>
    <w:rsid w:val="00A13926"/>
    <w:pPr>
      <w:numPr>
        <w:numId w:val="32"/>
      </w:numPr>
      <w:spacing w:after="0"/>
      <w:ind w:left="227" w:firstLine="0"/>
    </w:pPr>
  </w:style>
  <w:style w:type="paragraph" w:customStyle="1" w:styleId="m2369557146529220323msolistparagraph">
    <w:name w:val="m_2369557146529220323msolistparagraph"/>
    <w:basedOn w:val="Normal"/>
    <w:rsid w:val="00121B6F"/>
    <w:pPr>
      <w:spacing w:before="100" w:beforeAutospacing="1" w:after="100" w:afterAutospacing="1"/>
    </w:pPr>
  </w:style>
  <w:style w:type="character" w:customStyle="1" w:styleId="apple-converted-space">
    <w:name w:val="apple-converted-space"/>
    <w:basedOn w:val="DefaultParagraphFont"/>
    <w:rsid w:val="00121B6F"/>
  </w:style>
  <w:style w:type="paragraph" w:customStyle="1" w:styleId="gmail-m2369557146529220323msolistparagraph">
    <w:name w:val="gmail-m2369557146529220323msolistparagraph"/>
    <w:basedOn w:val="Normal"/>
    <w:rsid w:val="007312B3"/>
    <w:pPr>
      <w:spacing w:before="100" w:beforeAutospacing="1" w:after="100" w:afterAutospacing="1"/>
    </w:pPr>
    <w:rPr>
      <w:rFonts w:eastAsiaTheme="minorHAnsi"/>
      <w:sz w:val="24"/>
      <w:szCs w:val="24"/>
      <w:lang w:eastAsia="en-AU"/>
    </w:rPr>
  </w:style>
  <w:style w:type="paragraph" w:styleId="FootnoteText">
    <w:name w:val="footnote text"/>
    <w:basedOn w:val="Normal"/>
    <w:link w:val="FootnoteTextChar"/>
    <w:uiPriority w:val="99"/>
    <w:unhideWhenUsed/>
    <w:rsid w:val="002D539A"/>
    <w:rPr>
      <w:sz w:val="24"/>
      <w:szCs w:val="24"/>
    </w:rPr>
  </w:style>
  <w:style w:type="character" w:customStyle="1" w:styleId="FootnoteTextChar">
    <w:name w:val="Footnote Text Char"/>
    <w:basedOn w:val="DefaultParagraphFont"/>
    <w:link w:val="FootnoteText"/>
    <w:uiPriority w:val="99"/>
    <w:rsid w:val="002D539A"/>
    <w:rPr>
      <w:sz w:val="24"/>
      <w:szCs w:val="24"/>
    </w:rPr>
  </w:style>
  <w:style w:type="character" w:styleId="FootnoteReference">
    <w:name w:val="footnote reference"/>
    <w:basedOn w:val="DefaultParagraphFont"/>
    <w:uiPriority w:val="99"/>
    <w:unhideWhenUsed/>
    <w:rsid w:val="002D539A"/>
    <w:rPr>
      <w:vertAlign w:val="superscript"/>
    </w:rPr>
  </w:style>
  <w:style w:type="character" w:styleId="Hyperlink">
    <w:name w:val="Hyperlink"/>
    <w:basedOn w:val="DefaultParagraphFont"/>
    <w:uiPriority w:val="99"/>
    <w:unhideWhenUsed/>
    <w:rsid w:val="00162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8389">
      <w:bodyDiv w:val="1"/>
      <w:marLeft w:val="0"/>
      <w:marRight w:val="0"/>
      <w:marTop w:val="0"/>
      <w:marBottom w:val="0"/>
      <w:divBdr>
        <w:top w:val="none" w:sz="0" w:space="0" w:color="auto"/>
        <w:left w:val="none" w:sz="0" w:space="0" w:color="auto"/>
        <w:bottom w:val="none" w:sz="0" w:space="0" w:color="auto"/>
        <w:right w:val="none" w:sz="0" w:space="0" w:color="auto"/>
      </w:divBdr>
    </w:div>
    <w:div w:id="931663797">
      <w:bodyDiv w:val="1"/>
      <w:marLeft w:val="0"/>
      <w:marRight w:val="0"/>
      <w:marTop w:val="0"/>
      <w:marBottom w:val="0"/>
      <w:divBdr>
        <w:top w:val="none" w:sz="0" w:space="0" w:color="auto"/>
        <w:left w:val="none" w:sz="0" w:space="0" w:color="auto"/>
        <w:bottom w:val="none" w:sz="0" w:space="0" w:color="auto"/>
        <w:right w:val="none" w:sz="0" w:space="0" w:color="auto"/>
      </w:divBdr>
    </w:div>
    <w:div w:id="17786002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ntTable" Target="fontTable.xml"/><Relationship Id="rId13"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F3FD5-794E-B040-BE84-2D465897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2196</Words>
  <Characters>12521</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Mary Fleming</cp:lastModifiedBy>
  <cp:revision>2</cp:revision>
  <cp:lastPrinted>2019-05-27T23:00:00Z</cp:lastPrinted>
  <dcterms:created xsi:type="dcterms:W3CDTF">2019-06-04T05:42:00Z</dcterms:created>
  <dcterms:modified xsi:type="dcterms:W3CDTF">2019-06-04T05:42:00Z</dcterms:modified>
</cp:coreProperties>
</file>